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046F77">
      <w:pPr>
        <w:pStyle w:val="Nagwek3"/>
        <w:spacing w:before="0"/>
        <w:ind w:left="0" w:hanging="5"/>
        <w:jc w:val="both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046F77">
      <w:pPr>
        <w:pStyle w:val="Nagwek3"/>
        <w:spacing w:before="0"/>
        <w:ind w:left="0" w:firstLine="0"/>
        <w:jc w:val="both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046F77">
      <w:pPr>
        <w:ind w:left="142"/>
        <w:jc w:val="both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2BE9427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3C24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123C24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993" w:right="1080" w:bottom="1440" w:left="1080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6051" w14:textId="77777777" w:rsidR="001C49BD" w:rsidRDefault="001C49BD" w:rsidP="005F02B9">
      <w:r>
        <w:separator/>
      </w:r>
    </w:p>
    <w:p w14:paraId="2C79CD75" w14:textId="77777777" w:rsidR="001C49BD" w:rsidRDefault="001C49BD" w:rsidP="005F02B9"/>
    <w:p w14:paraId="57CBC6A9" w14:textId="77777777" w:rsidR="001C49BD" w:rsidRDefault="001C49BD" w:rsidP="005F02B9"/>
    <w:p w14:paraId="3F913456" w14:textId="77777777" w:rsidR="001C49BD" w:rsidRDefault="001C49BD"/>
  </w:endnote>
  <w:endnote w:type="continuationSeparator" w:id="0">
    <w:p w14:paraId="2BC6CC5B" w14:textId="77777777" w:rsidR="001C49BD" w:rsidRDefault="001C49BD" w:rsidP="005F02B9">
      <w:r>
        <w:continuationSeparator/>
      </w:r>
    </w:p>
    <w:p w14:paraId="049A97B4" w14:textId="77777777" w:rsidR="001C49BD" w:rsidRDefault="001C49BD" w:rsidP="005F02B9"/>
    <w:p w14:paraId="39BA834C" w14:textId="77777777" w:rsidR="001C49BD" w:rsidRDefault="001C49BD" w:rsidP="005F02B9"/>
    <w:p w14:paraId="434BC936" w14:textId="77777777" w:rsidR="001C49BD" w:rsidRDefault="001C49BD"/>
  </w:endnote>
  <w:endnote w:type="continuationNotice" w:id="1">
    <w:p w14:paraId="4BC23691" w14:textId="77777777" w:rsidR="001C49BD" w:rsidRDefault="001C49BD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2D8C6493" w14:textId="77777777" w:rsidR="002454A8" w:rsidRDefault="002454A8" w:rsidP="002454A8">
      <w:pPr>
        <w:jc w:val="center"/>
        <w:rPr>
          <w:b/>
          <w:szCs w:val="20"/>
        </w:rPr>
      </w:pPr>
    </w:p>
    <w:p w14:paraId="5E6D13C2" w14:textId="17AB9C00" w:rsidR="002454A8" w:rsidRPr="002454A8" w:rsidRDefault="002454A8" w:rsidP="00EF72BC">
      <w:pPr>
        <w:spacing w:before="0" w:after="0"/>
        <w:contextualSpacing/>
        <w:jc w:val="center"/>
        <w:rPr>
          <w:b/>
          <w:sz w:val="16"/>
          <w:szCs w:val="16"/>
        </w:rPr>
      </w:pPr>
      <w:r w:rsidRPr="002454A8">
        <w:rPr>
          <w:b/>
          <w:sz w:val="16"/>
          <w:szCs w:val="16"/>
        </w:rPr>
        <w:t>Informacje dotyczące przetwarzania danych osobowych</w:t>
      </w:r>
    </w:p>
    <w:p w14:paraId="199BE42D" w14:textId="77777777" w:rsidR="002454A8" w:rsidRPr="002454A8" w:rsidRDefault="002454A8" w:rsidP="00EF72BC">
      <w:pPr>
        <w:spacing w:before="0" w:after="0"/>
        <w:contextualSpacing/>
        <w:jc w:val="center"/>
        <w:rPr>
          <w:b/>
          <w:sz w:val="16"/>
          <w:szCs w:val="16"/>
        </w:rPr>
      </w:pPr>
      <w:r w:rsidRPr="002454A8">
        <w:rPr>
          <w:b/>
          <w:sz w:val="16"/>
          <w:szCs w:val="16"/>
        </w:rPr>
        <w:t>w ramach postępowania administracyjnego związanego z procedurą planistyczną</w:t>
      </w:r>
    </w:p>
    <w:p w14:paraId="0C8D5F01" w14:textId="77777777" w:rsidR="002454A8" w:rsidRDefault="002454A8" w:rsidP="00EF72BC">
      <w:pPr>
        <w:spacing w:before="0" w:after="0"/>
        <w:contextualSpacing/>
        <w:jc w:val="both"/>
        <w:rPr>
          <w:sz w:val="16"/>
          <w:szCs w:val="16"/>
        </w:rPr>
      </w:pPr>
    </w:p>
    <w:p w14:paraId="268255DF" w14:textId="77777777" w:rsidR="002454A8" w:rsidRPr="002454A8" w:rsidRDefault="002454A8" w:rsidP="00EF72BC">
      <w:p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04.05.2016) zwanego dalej RODO, informuję, że:</w:t>
      </w:r>
    </w:p>
    <w:p w14:paraId="712521CD" w14:textId="77777777" w:rsidR="002454A8" w:rsidRPr="002454A8" w:rsidRDefault="002454A8" w:rsidP="00EF72BC">
      <w:pPr>
        <w:spacing w:before="0" w:after="0"/>
        <w:contextualSpacing/>
        <w:jc w:val="both"/>
        <w:rPr>
          <w:b/>
          <w:sz w:val="16"/>
          <w:szCs w:val="16"/>
        </w:rPr>
      </w:pPr>
      <w:r w:rsidRPr="002454A8">
        <w:rPr>
          <w:b/>
          <w:sz w:val="16"/>
          <w:szCs w:val="16"/>
        </w:rPr>
        <w:t>Administrator danych</w:t>
      </w:r>
    </w:p>
    <w:p w14:paraId="388EB4DA" w14:textId="77777777" w:rsidR="002454A8" w:rsidRPr="002454A8" w:rsidRDefault="002454A8" w:rsidP="00EF72BC">
      <w:p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Administratorem Państwa danych przetwarzanych w ramach postępowania administracyjnego jest Gmina Czernichów z siedzibą w Tresnej</w:t>
      </w:r>
    </w:p>
    <w:p w14:paraId="55BCE0F1" w14:textId="77777777" w:rsidR="002454A8" w:rsidRPr="002454A8" w:rsidRDefault="002454A8" w:rsidP="00EF72BC">
      <w:p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ul. Żywiecka 2, 34-311 Czernichów. Mogą się Państwo kontaktować w następujący sposób:</w:t>
      </w:r>
    </w:p>
    <w:p w14:paraId="4A0E5DE9" w14:textId="77777777" w:rsidR="002454A8" w:rsidRPr="002454A8" w:rsidRDefault="002454A8" w:rsidP="00EF72BC">
      <w:pPr>
        <w:pStyle w:val="Akapitzlist"/>
        <w:widowControl/>
        <w:numPr>
          <w:ilvl w:val="0"/>
          <w:numId w:val="19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listownie: Tresna ul. Żywiecka 2, 34-311 Czernichów</w:t>
      </w:r>
    </w:p>
    <w:p w14:paraId="24357DC0" w14:textId="77777777" w:rsidR="002454A8" w:rsidRPr="002454A8" w:rsidRDefault="002454A8" w:rsidP="00EF72BC">
      <w:pPr>
        <w:pStyle w:val="Akapitzlist"/>
        <w:widowControl/>
        <w:numPr>
          <w:ilvl w:val="0"/>
          <w:numId w:val="19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 xml:space="preserve">telefonicznie: +48 33 866 13 25, </w:t>
      </w:r>
    </w:p>
    <w:p w14:paraId="3325FAE1" w14:textId="77777777" w:rsidR="002454A8" w:rsidRPr="002454A8" w:rsidRDefault="002454A8" w:rsidP="00EF72BC">
      <w:pPr>
        <w:pStyle w:val="Akapitzlist"/>
        <w:widowControl/>
        <w:numPr>
          <w:ilvl w:val="0"/>
          <w:numId w:val="19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 xml:space="preserve">elektronicznie: gmina@czernichow.com.pl </w:t>
      </w:r>
    </w:p>
    <w:p w14:paraId="53165231" w14:textId="77777777" w:rsidR="002454A8" w:rsidRPr="002454A8" w:rsidRDefault="002454A8" w:rsidP="00EF72BC">
      <w:pPr>
        <w:spacing w:before="0" w:after="0"/>
        <w:contextualSpacing/>
        <w:jc w:val="both"/>
        <w:rPr>
          <w:b/>
          <w:sz w:val="16"/>
          <w:szCs w:val="16"/>
        </w:rPr>
      </w:pPr>
      <w:r w:rsidRPr="002454A8">
        <w:rPr>
          <w:b/>
          <w:sz w:val="16"/>
          <w:szCs w:val="16"/>
        </w:rPr>
        <w:t>Inspektor ochrony danych</w:t>
      </w:r>
    </w:p>
    <w:p w14:paraId="1A5C1472" w14:textId="77777777" w:rsidR="002454A8" w:rsidRPr="002454A8" w:rsidRDefault="002454A8" w:rsidP="00EF72BC">
      <w:pPr>
        <w:spacing w:before="0" w:after="0"/>
        <w:contextualSpacing/>
        <w:jc w:val="both"/>
        <w:rPr>
          <w:b/>
          <w:sz w:val="16"/>
          <w:szCs w:val="16"/>
        </w:rPr>
      </w:pPr>
      <w:r w:rsidRPr="002454A8">
        <w:rPr>
          <w:sz w:val="16"/>
          <w:szCs w:val="16"/>
        </w:rPr>
        <w:t>Administrator wyznaczył inspektora ochrony danych z którym mogą Państwo kontaktować się:</w:t>
      </w:r>
    </w:p>
    <w:p w14:paraId="59890971" w14:textId="77777777" w:rsidR="002454A8" w:rsidRPr="002454A8" w:rsidRDefault="002454A8" w:rsidP="00EF72BC">
      <w:pPr>
        <w:pStyle w:val="Akapitzlist"/>
        <w:widowControl/>
        <w:numPr>
          <w:ilvl w:val="0"/>
          <w:numId w:val="20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listownie: Tresna ul. Żywiecka 2, 34-311 Czernichów</w:t>
      </w:r>
    </w:p>
    <w:p w14:paraId="793C1E72" w14:textId="77777777" w:rsidR="002454A8" w:rsidRPr="002454A8" w:rsidRDefault="002454A8" w:rsidP="00EF72BC">
      <w:pPr>
        <w:pStyle w:val="Akapitzlist"/>
        <w:widowControl/>
        <w:numPr>
          <w:ilvl w:val="0"/>
          <w:numId w:val="20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elektronicznie: iod@czernichow.com.pl</w:t>
      </w:r>
    </w:p>
    <w:p w14:paraId="1268F8EC" w14:textId="77777777" w:rsidR="002454A8" w:rsidRPr="002454A8" w:rsidRDefault="002454A8" w:rsidP="00EF72BC">
      <w:pPr>
        <w:spacing w:before="0" w:after="0"/>
        <w:contextualSpacing/>
        <w:jc w:val="both"/>
        <w:rPr>
          <w:b/>
          <w:sz w:val="16"/>
          <w:szCs w:val="16"/>
        </w:rPr>
      </w:pPr>
      <w:r w:rsidRPr="002454A8">
        <w:rPr>
          <w:b/>
          <w:sz w:val="16"/>
          <w:szCs w:val="16"/>
        </w:rPr>
        <w:t>Cele i podstawy przetwarzania danych osobowych</w:t>
      </w:r>
    </w:p>
    <w:p w14:paraId="602232CD" w14:textId="77777777" w:rsidR="002454A8" w:rsidRPr="002454A8" w:rsidRDefault="002454A8" w:rsidP="00EF72BC">
      <w:p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Państwa dane będą przetwarzane w celu przeprowadzenia postępowania administracyjnego w sprawie związanej z procedurą planistyczną. Podstawą prawną ich przetwarzania jest</w:t>
      </w:r>
      <w:r w:rsidRPr="002454A8">
        <w:rPr>
          <w:rStyle w:val="text-justify"/>
          <w:rFonts w:eastAsiaTheme="majorEastAsia"/>
          <w:sz w:val="16"/>
          <w:szCs w:val="16"/>
        </w:rPr>
        <w:t xml:space="preserve"> wypełnienie obowiązku prawnego ciążącego na administratorze określonego w </w:t>
      </w:r>
      <w:r w:rsidRPr="002454A8">
        <w:rPr>
          <w:sz w:val="16"/>
          <w:szCs w:val="16"/>
        </w:rPr>
        <w:t>następujących przepisach prawa:</w:t>
      </w:r>
    </w:p>
    <w:p w14:paraId="1B03BDBD" w14:textId="77777777" w:rsidR="002454A8" w:rsidRPr="002454A8" w:rsidRDefault="002454A8" w:rsidP="00EF72BC">
      <w:pPr>
        <w:pStyle w:val="Akapitzlist"/>
        <w:widowControl/>
        <w:numPr>
          <w:ilvl w:val="0"/>
          <w:numId w:val="21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art. 6. ust.1 lit. c RODO</w:t>
      </w:r>
    </w:p>
    <w:p w14:paraId="7992B846" w14:textId="77777777" w:rsidR="002454A8" w:rsidRPr="002454A8" w:rsidRDefault="002454A8" w:rsidP="00EF72BC">
      <w:pPr>
        <w:pStyle w:val="Akapitzlist"/>
        <w:widowControl/>
        <w:numPr>
          <w:ilvl w:val="0"/>
          <w:numId w:val="21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 xml:space="preserve">Ustawa z dnia 27 marca 2003 r. o planowaniu i zagospodarowaniu przestrzennym. </w:t>
      </w:r>
    </w:p>
    <w:p w14:paraId="0CB4539D" w14:textId="77777777" w:rsidR="002454A8" w:rsidRPr="002454A8" w:rsidRDefault="002454A8" w:rsidP="00EF72BC">
      <w:pPr>
        <w:pStyle w:val="Akapitzlist"/>
        <w:widowControl/>
        <w:numPr>
          <w:ilvl w:val="0"/>
          <w:numId w:val="21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Ustawa z dnia 14 czerwca 1960 r. Kodeks postępowania administracyjnego.</w:t>
      </w:r>
    </w:p>
    <w:p w14:paraId="7CF85D03" w14:textId="77777777" w:rsidR="002454A8" w:rsidRPr="002454A8" w:rsidRDefault="002454A8" w:rsidP="00EF72BC">
      <w:pPr>
        <w:spacing w:before="0" w:after="0"/>
        <w:contextualSpacing/>
        <w:jc w:val="both"/>
        <w:rPr>
          <w:b/>
          <w:sz w:val="16"/>
          <w:szCs w:val="16"/>
        </w:rPr>
      </w:pPr>
      <w:r w:rsidRPr="002454A8">
        <w:rPr>
          <w:b/>
          <w:sz w:val="16"/>
          <w:szCs w:val="16"/>
        </w:rPr>
        <w:t>Odbiorcy danych osobowych</w:t>
      </w:r>
    </w:p>
    <w:p w14:paraId="5F153805" w14:textId="77777777" w:rsidR="002454A8" w:rsidRPr="002454A8" w:rsidRDefault="002454A8" w:rsidP="00EF72BC">
      <w:pPr>
        <w:pStyle w:val="Akapitzlist"/>
        <w:widowControl/>
        <w:numPr>
          <w:ilvl w:val="0"/>
          <w:numId w:val="22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 xml:space="preserve">Państwa dane zostaną udostępnione podmiotom upoważnionym na podstawie przepisów prawa. </w:t>
      </w:r>
    </w:p>
    <w:p w14:paraId="4C130270" w14:textId="77777777" w:rsidR="002454A8" w:rsidRPr="002454A8" w:rsidRDefault="002454A8" w:rsidP="00EF72BC">
      <w:pPr>
        <w:pStyle w:val="Akapitzlist"/>
        <w:widowControl/>
        <w:numPr>
          <w:ilvl w:val="0"/>
          <w:numId w:val="22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Ponadto odbiorcą danych zawartych w dokumentach związanych z postępowaniem administracyjnym mogą być podmioty z którymi Gmina Czernichów zawarła umowy na świadczenie usług serwisowych dla użytkowanych w Urzędzie Gminy Czernichów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10516EBD" w14:textId="77777777" w:rsidR="002454A8" w:rsidRPr="002454A8" w:rsidRDefault="002454A8" w:rsidP="00EF72BC">
      <w:pPr>
        <w:spacing w:before="0" w:after="0"/>
        <w:contextualSpacing/>
        <w:jc w:val="both"/>
        <w:rPr>
          <w:b/>
          <w:sz w:val="16"/>
          <w:szCs w:val="16"/>
        </w:rPr>
      </w:pPr>
      <w:r w:rsidRPr="002454A8">
        <w:rPr>
          <w:b/>
          <w:sz w:val="16"/>
          <w:szCs w:val="16"/>
        </w:rPr>
        <w:t>Okres przechowywania danych osobowych</w:t>
      </w:r>
    </w:p>
    <w:p w14:paraId="1F11F94A" w14:textId="77777777" w:rsidR="002454A8" w:rsidRPr="002454A8" w:rsidRDefault="002454A8" w:rsidP="00EF72BC">
      <w:p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Będziemy przechowywać Państwa dane przez czas realizacji postępowania administracyjnego, a następnie - zgodnie z obowiązującą w Urzędzie Gminy Czernichów instrukcją kancelaryjną oraz przepisami o archiwizacji dokumentów, zgodnie z ustawą z dnia 14 lipca 1983 r. o narodowym zasobie archiwalnym i archiwach.</w:t>
      </w:r>
    </w:p>
    <w:p w14:paraId="0F95614E" w14:textId="77777777" w:rsidR="002454A8" w:rsidRPr="002454A8" w:rsidRDefault="002454A8" w:rsidP="002454A8">
      <w:pPr>
        <w:jc w:val="both"/>
        <w:rPr>
          <w:b/>
          <w:sz w:val="16"/>
          <w:szCs w:val="16"/>
        </w:rPr>
      </w:pPr>
      <w:r w:rsidRPr="002454A8">
        <w:rPr>
          <w:b/>
          <w:sz w:val="16"/>
          <w:szCs w:val="16"/>
        </w:rPr>
        <w:t>Prawa osób, których dane dotyczą</w:t>
      </w:r>
    </w:p>
    <w:p w14:paraId="70C2A382" w14:textId="77777777" w:rsidR="002454A8" w:rsidRPr="002454A8" w:rsidRDefault="002454A8" w:rsidP="002454A8">
      <w:pPr>
        <w:tabs>
          <w:tab w:val="left" w:pos="1390"/>
        </w:tabs>
        <w:jc w:val="both"/>
        <w:rPr>
          <w:sz w:val="16"/>
          <w:szCs w:val="16"/>
        </w:rPr>
      </w:pPr>
      <w:r w:rsidRPr="002454A8">
        <w:rPr>
          <w:sz w:val="16"/>
          <w:szCs w:val="16"/>
        </w:rPr>
        <w:t>W granicach przewidzianych prawem przysługuje Państwu:</w:t>
      </w:r>
    </w:p>
    <w:p w14:paraId="76079893" w14:textId="77777777" w:rsidR="002454A8" w:rsidRPr="002454A8" w:rsidRDefault="002454A8" w:rsidP="002454A8">
      <w:pPr>
        <w:pStyle w:val="Akapitzlist"/>
        <w:widowControl/>
        <w:numPr>
          <w:ilvl w:val="0"/>
          <w:numId w:val="23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prawo dostępu do swoich danych oraz otrzymania ich kopii;</w:t>
      </w:r>
    </w:p>
    <w:p w14:paraId="1C754467" w14:textId="77777777" w:rsidR="002454A8" w:rsidRPr="002454A8" w:rsidRDefault="002454A8" w:rsidP="002454A8">
      <w:pPr>
        <w:pStyle w:val="Akapitzlist"/>
        <w:widowControl/>
        <w:numPr>
          <w:ilvl w:val="0"/>
          <w:numId w:val="23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prawo do sprostowania (poprawiania) swoich danych;</w:t>
      </w:r>
    </w:p>
    <w:p w14:paraId="59CDE6C7" w14:textId="77777777" w:rsidR="002454A8" w:rsidRPr="002454A8" w:rsidRDefault="002454A8" w:rsidP="002454A8">
      <w:pPr>
        <w:pStyle w:val="Akapitzlist"/>
        <w:widowControl/>
        <w:numPr>
          <w:ilvl w:val="0"/>
          <w:numId w:val="23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4B1B4572" w14:textId="77777777" w:rsidR="002454A8" w:rsidRPr="002454A8" w:rsidRDefault="002454A8" w:rsidP="002454A8">
      <w:pPr>
        <w:pStyle w:val="Akapitzlist"/>
        <w:widowControl/>
        <w:numPr>
          <w:ilvl w:val="0"/>
          <w:numId w:val="23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prawo do ograniczenia przetwarzania danych, przy czym przepisy odrębne mogą wyłączyć możliwość skorzystania z tego prawa;</w:t>
      </w:r>
    </w:p>
    <w:p w14:paraId="7044087E" w14:textId="77777777" w:rsidR="002454A8" w:rsidRPr="002454A8" w:rsidRDefault="002454A8" w:rsidP="002454A8">
      <w:pPr>
        <w:pStyle w:val="Akapitzlist"/>
        <w:widowControl/>
        <w:numPr>
          <w:ilvl w:val="0"/>
          <w:numId w:val="23"/>
        </w:numPr>
        <w:spacing w:before="0" w:after="0"/>
        <w:ind w:left="714" w:hanging="357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prawo do wniesienia skargi do Prezesa UODO (na adres Prezesa Urzędu Ochrony Danych Osobowych, ul. Stawki 2, 00 - 193 Warszawa).</w:t>
      </w:r>
    </w:p>
    <w:p w14:paraId="7D06C10E" w14:textId="77777777" w:rsidR="002454A8" w:rsidRPr="002454A8" w:rsidRDefault="002454A8" w:rsidP="002454A8">
      <w:pPr>
        <w:jc w:val="both"/>
        <w:rPr>
          <w:b/>
          <w:sz w:val="16"/>
          <w:szCs w:val="16"/>
        </w:rPr>
      </w:pPr>
      <w:r w:rsidRPr="002454A8">
        <w:rPr>
          <w:b/>
          <w:sz w:val="16"/>
          <w:szCs w:val="16"/>
        </w:rPr>
        <w:t>Obowiązek podania danych</w:t>
      </w:r>
    </w:p>
    <w:p w14:paraId="07293CE3" w14:textId="77777777" w:rsidR="002454A8" w:rsidRPr="002454A8" w:rsidRDefault="002454A8" w:rsidP="002454A8">
      <w:pPr>
        <w:jc w:val="both"/>
        <w:rPr>
          <w:sz w:val="16"/>
          <w:szCs w:val="16"/>
        </w:rPr>
      </w:pPr>
      <w:r w:rsidRPr="002454A8">
        <w:rPr>
          <w:sz w:val="16"/>
          <w:szCs w:val="16"/>
        </w:rPr>
        <w:t>Podanie przez Państwa danych osobowych jest wymogiem ustawowym określonym w ustawie z dnia 27 marca 2003r. o planowaniu i zagospodarowaniu przestrzennym i jest obowiązkowe pod rygorem odmowy realizacji żądania strony.</w:t>
      </w:r>
    </w:p>
    <w:p w14:paraId="065AA4B3" w14:textId="77777777" w:rsidR="002454A8" w:rsidRPr="00DC4B2B" w:rsidRDefault="002454A8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3536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88F210" w14:textId="2F02E992" w:rsidR="00123C24" w:rsidRPr="00123C24" w:rsidRDefault="00123C24" w:rsidP="00123C24">
        <w:pPr>
          <w:pStyle w:val="Stopka"/>
          <w:jc w:val="right"/>
          <w:rPr>
            <w:sz w:val="18"/>
            <w:szCs w:val="18"/>
          </w:rPr>
        </w:pPr>
        <w:r w:rsidRPr="00123C24">
          <w:rPr>
            <w:sz w:val="18"/>
            <w:szCs w:val="18"/>
          </w:rPr>
          <w:fldChar w:fldCharType="begin"/>
        </w:r>
        <w:r w:rsidRPr="00123C24">
          <w:rPr>
            <w:sz w:val="18"/>
            <w:szCs w:val="18"/>
          </w:rPr>
          <w:instrText>PAGE   \* MERGEFORMAT</w:instrText>
        </w:r>
        <w:r w:rsidRPr="00123C24">
          <w:rPr>
            <w:sz w:val="18"/>
            <w:szCs w:val="18"/>
          </w:rPr>
          <w:fldChar w:fldCharType="separate"/>
        </w:r>
        <w:r w:rsidRPr="00123C24">
          <w:rPr>
            <w:sz w:val="18"/>
            <w:szCs w:val="18"/>
          </w:rPr>
          <w:t>2</w:t>
        </w:r>
        <w:r w:rsidRPr="00123C24">
          <w:rPr>
            <w:sz w:val="18"/>
            <w:szCs w:val="18"/>
          </w:rPr>
          <w:fldChar w:fldCharType="end"/>
        </w:r>
      </w:p>
    </w:sdtContent>
  </w:sdt>
  <w:p w14:paraId="05E634EC" w14:textId="77777777" w:rsidR="00123C24" w:rsidRDefault="00123C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06463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43F48BF" w14:textId="73795E49" w:rsidR="00182EA6" w:rsidRPr="00182EA6" w:rsidRDefault="00182EA6">
        <w:pPr>
          <w:pStyle w:val="Stopka"/>
          <w:jc w:val="right"/>
          <w:rPr>
            <w:sz w:val="18"/>
            <w:szCs w:val="18"/>
          </w:rPr>
        </w:pPr>
        <w:r w:rsidRPr="00182EA6">
          <w:rPr>
            <w:sz w:val="18"/>
            <w:szCs w:val="18"/>
          </w:rPr>
          <w:fldChar w:fldCharType="begin"/>
        </w:r>
        <w:r w:rsidRPr="00182EA6">
          <w:rPr>
            <w:sz w:val="18"/>
            <w:szCs w:val="18"/>
          </w:rPr>
          <w:instrText>PAGE   \* MERGEFORMAT</w:instrText>
        </w:r>
        <w:r w:rsidRPr="00182EA6">
          <w:rPr>
            <w:sz w:val="18"/>
            <w:szCs w:val="18"/>
          </w:rPr>
          <w:fldChar w:fldCharType="separate"/>
        </w:r>
        <w:r w:rsidRPr="00182EA6">
          <w:rPr>
            <w:sz w:val="18"/>
            <w:szCs w:val="18"/>
          </w:rPr>
          <w:t>2</w:t>
        </w:r>
        <w:r w:rsidRPr="00182EA6">
          <w:rPr>
            <w:sz w:val="18"/>
            <w:szCs w:val="18"/>
          </w:rPr>
          <w:fldChar w:fldCharType="end"/>
        </w:r>
      </w:p>
    </w:sdtContent>
  </w:sdt>
  <w:p w14:paraId="4C9165DE" w14:textId="77777777" w:rsidR="00182EA6" w:rsidRDefault="00182E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6CD9" w14:textId="77777777" w:rsidR="001C49BD" w:rsidRDefault="001C49BD" w:rsidP="005F02B9">
      <w:r>
        <w:separator/>
      </w:r>
    </w:p>
    <w:p w14:paraId="0B4B77FC" w14:textId="77777777" w:rsidR="001C49BD" w:rsidRDefault="001C49BD" w:rsidP="005F02B9"/>
    <w:p w14:paraId="6946A608" w14:textId="77777777" w:rsidR="001C49BD" w:rsidRDefault="001C49BD" w:rsidP="005F02B9"/>
    <w:p w14:paraId="565C768B" w14:textId="77777777" w:rsidR="001C49BD" w:rsidRDefault="001C49BD"/>
  </w:footnote>
  <w:footnote w:type="continuationSeparator" w:id="0">
    <w:p w14:paraId="12E34547" w14:textId="77777777" w:rsidR="001C49BD" w:rsidRDefault="001C49BD" w:rsidP="005F02B9">
      <w:r>
        <w:continuationSeparator/>
      </w:r>
    </w:p>
    <w:p w14:paraId="33E5748F" w14:textId="77777777" w:rsidR="001C49BD" w:rsidRDefault="001C49BD" w:rsidP="005F02B9"/>
    <w:p w14:paraId="04B55B88" w14:textId="77777777" w:rsidR="001C49BD" w:rsidRDefault="001C49BD" w:rsidP="005F02B9"/>
    <w:p w14:paraId="3C85321E" w14:textId="77777777" w:rsidR="001C49BD" w:rsidRDefault="001C49BD"/>
  </w:footnote>
  <w:footnote w:type="continuationNotice" w:id="1">
    <w:p w14:paraId="2DBC2A8C" w14:textId="77777777" w:rsidR="001C49BD" w:rsidRDefault="001C49B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0B5518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BCF295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1F528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682F2C22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F054FA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905956">
    <w:abstractNumId w:val="9"/>
  </w:num>
  <w:num w:numId="2" w16cid:durableId="1294823282">
    <w:abstractNumId w:val="8"/>
  </w:num>
  <w:num w:numId="3" w16cid:durableId="1229461998">
    <w:abstractNumId w:val="1"/>
  </w:num>
  <w:num w:numId="4" w16cid:durableId="1661499363">
    <w:abstractNumId w:val="12"/>
  </w:num>
  <w:num w:numId="5" w16cid:durableId="1439057924">
    <w:abstractNumId w:val="11"/>
  </w:num>
  <w:num w:numId="6" w16cid:durableId="674847719">
    <w:abstractNumId w:val="10"/>
  </w:num>
  <w:num w:numId="7" w16cid:durableId="852109156">
    <w:abstractNumId w:val="3"/>
  </w:num>
  <w:num w:numId="8" w16cid:durableId="1236814675">
    <w:abstractNumId w:val="13"/>
  </w:num>
  <w:num w:numId="9" w16cid:durableId="1193765251">
    <w:abstractNumId w:val="4"/>
  </w:num>
  <w:num w:numId="10" w16cid:durableId="786463293">
    <w:abstractNumId w:val="16"/>
  </w:num>
  <w:num w:numId="11" w16cid:durableId="1925020924">
    <w:abstractNumId w:val="21"/>
  </w:num>
  <w:num w:numId="12" w16cid:durableId="30696439">
    <w:abstractNumId w:val="7"/>
  </w:num>
  <w:num w:numId="13" w16cid:durableId="2001423007">
    <w:abstractNumId w:val="6"/>
  </w:num>
  <w:num w:numId="14" w16cid:durableId="1511329478">
    <w:abstractNumId w:val="19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8"/>
  </w:num>
  <w:num w:numId="18" w16cid:durableId="278142646">
    <w:abstractNumId w:val="17"/>
  </w:num>
  <w:num w:numId="19" w16cid:durableId="3374628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362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87084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22229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78478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6F77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3C24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2EA6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9BD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1F7705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4A8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180A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47BFD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30A1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0E4A"/>
    <w:rsid w:val="00741327"/>
    <w:rsid w:val="00741701"/>
    <w:rsid w:val="007420E3"/>
    <w:rsid w:val="0074223C"/>
    <w:rsid w:val="00743C23"/>
    <w:rsid w:val="00744E78"/>
    <w:rsid w:val="007450C5"/>
    <w:rsid w:val="00745D33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6FAD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013E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0D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5119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548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4A2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686D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4B9D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2BC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2EFA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C82A4830-CE1B-4549-9FA6-BEFC5A68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customStyle="1" w:styleId="text-justify">
    <w:name w:val="text-justify"/>
    <w:rsid w:val="00245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Marta Szczypka</dc:creator>
  <cp:keywords/>
  <dc:description/>
  <cp:lastModifiedBy>Magdalena Uja</cp:lastModifiedBy>
  <cp:revision>11</cp:revision>
  <cp:lastPrinted>2025-01-13T14:09:00Z</cp:lastPrinted>
  <dcterms:created xsi:type="dcterms:W3CDTF">2023-11-29T12:59:00Z</dcterms:created>
  <dcterms:modified xsi:type="dcterms:W3CDTF">2025-01-17T11:09:00Z</dcterms:modified>
</cp:coreProperties>
</file>