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5EE3" w14:textId="2E23689E" w:rsidR="00475B89" w:rsidRPr="008B0936" w:rsidRDefault="00475B89" w:rsidP="00475B89">
      <w:pPr>
        <w:pStyle w:val="Standard"/>
        <w:jc w:val="right"/>
        <w:rPr>
          <w:rFonts w:cs="Times New Roman"/>
          <w:sz w:val="22"/>
          <w:szCs w:val="22"/>
        </w:rPr>
      </w:pPr>
      <w:r>
        <w:rPr>
          <w:sz w:val="22"/>
          <w:szCs w:val="22"/>
        </w:rPr>
        <w:tab/>
      </w:r>
      <w:r w:rsidRPr="008B0936">
        <w:rPr>
          <w:rFonts w:cs="Times New Roman"/>
          <w:sz w:val="22"/>
          <w:szCs w:val="22"/>
        </w:rPr>
        <w:t>Czernichów, dnia 2</w:t>
      </w:r>
      <w:r w:rsidR="00961144">
        <w:rPr>
          <w:rFonts w:cs="Times New Roman"/>
          <w:sz w:val="22"/>
          <w:szCs w:val="22"/>
        </w:rPr>
        <w:t>7</w:t>
      </w:r>
      <w:r w:rsidRPr="008B0936">
        <w:rPr>
          <w:rFonts w:cs="Times New Roman"/>
          <w:sz w:val="22"/>
          <w:szCs w:val="22"/>
        </w:rPr>
        <w:t xml:space="preserve"> lipca 2021 roku</w:t>
      </w:r>
    </w:p>
    <w:p w14:paraId="0D440B93" w14:textId="77777777" w:rsidR="00475B89" w:rsidRPr="008B0936" w:rsidRDefault="00475B89" w:rsidP="00475B89">
      <w:pPr>
        <w:pStyle w:val="Standard"/>
        <w:rPr>
          <w:rFonts w:cs="Times New Roman"/>
          <w:sz w:val="22"/>
          <w:szCs w:val="22"/>
        </w:rPr>
      </w:pPr>
    </w:p>
    <w:p w14:paraId="067CC978" w14:textId="77777777" w:rsidR="00475B89" w:rsidRPr="008B0936" w:rsidRDefault="00475B89" w:rsidP="00475B89">
      <w:pPr>
        <w:pStyle w:val="Standard"/>
        <w:rPr>
          <w:rFonts w:cs="Times New Roman"/>
          <w:sz w:val="22"/>
          <w:szCs w:val="22"/>
        </w:rPr>
      </w:pPr>
    </w:p>
    <w:p w14:paraId="7C49A382" w14:textId="77777777" w:rsidR="00475B89" w:rsidRPr="008B0936" w:rsidRDefault="00475B89" w:rsidP="00475B89">
      <w:pPr>
        <w:pStyle w:val="Standard"/>
        <w:rPr>
          <w:rFonts w:cs="Times New Roman"/>
          <w:sz w:val="22"/>
          <w:szCs w:val="22"/>
        </w:rPr>
      </w:pPr>
    </w:p>
    <w:p w14:paraId="3012A4CB" w14:textId="77777777" w:rsidR="00475B89" w:rsidRPr="008B0936" w:rsidRDefault="00475B89" w:rsidP="00475B89">
      <w:pPr>
        <w:pStyle w:val="Standard"/>
        <w:jc w:val="center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Kierownik Gminnego Ośrodka Pomocy Społecznej Czernichów</w:t>
      </w:r>
    </w:p>
    <w:p w14:paraId="5648CF3E" w14:textId="77777777" w:rsidR="00475B89" w:rsidRPr="008B0936" w:rsidRDefault="00475B89" w:rsidP="00475B89">
      <w:pPr>
        <w:pStyle w:val="Standard"/>
        <w:jc w:val="center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 xml:space="preserve"> ogłasza nabór na stanowisko</w:t>
      </w:r>
    </w:p>
    <w:p w14:paraId="42437303" w14:textId="77777777" w:rsidR="00475B89" w:rsidRPr="008B0936" w:rsidRDefault="00475B89" w:rsidP="00475B89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8B0936">
        <w:rPr>
          <w:rFonts w:cs="Times New Roman"/>
          <w:b/>
          <w:bCs/>
          <w:sz w:val="22"/>
          <w:szCs w:val="22"/>
        </w:rPr>
        <w:t>PRACOWNIKA SOCJALNEGO</w:t>
      </w:r>
    </w:p>
    <w:p w14:paraId="30A00CBD" w14:textId="77777777" w:rsidR="00475B89" w:rsidRPr="008B0936" w:rsidRDefault="00475B89" w:rsidP="00475B89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07156F8D" w14:textId="77777777" w:rsidR="00475B89" w:rsidRPr="008B0936" w:rsidRDefault="00475B89" w:rsidP="00475B89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8B0936">
        <w:rPr>
          <w:rFonts w:cs="Times New Roman"/>
          <w:b/>
          <w:bCs/>
          <w:sz w:val="22"/>
          <w:szCs w:val="22"/>
        </w:rPr>
        <w:t>I. WYMAGANIA NIEZBĘDNE:</w:t>
      </w:r>
    </w:p>
    <w:p w14:paraId="5C65333C" w14:textId="77777777" w:rsidR="00475B89" w:rsidRPr="008B0936" w:rsidRDefault="00475B89" w:rsidP="00475B89">
      <w:pPr>
        <w:pStyle w:val="Standard"/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 xml:space="preserve">Pracownikiem socjalnym może być osoba, która: </w:t>
      </w:r>
    </w:p>
    <w:p w14:paraId="6C8022BA" w14:textId="77777777" w:rsidR="00AA59E3" w:rsidRDefault="00475B89" w:rsidP="00AA59E3">
      <w:pPr>
        <w:pStyle w:val="Standard"/>
        <w:numPr>
          <w:ilvl w:val="0"/>
          <w:numId w:val="3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posiada obywatelstwo polskie;</w:t>
      </w:r>
    </w:p>
    <w:p w14:paraId="4B3D4E65" w14:textId="692E533D" w:rsidR="00AA59E3" w:rsidRDefault="00475B89" w:rsidP="00AA59E3">
      <w:pPr>
        <w:pStyle w:val="Standard"/>
        <w:numPr>
          <w:ilvl w:val="0"/>
          <w:numId w:val="3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AA59E3">
        <w:rPr>
          <w:rFonts w:cs="Times New Roman"/>
          <w:sz w:val="22"/>
          <w:szCs w:val="22"/>
        </w:rPr>
        <w:t>posiada wykształcenie uprawniające do wykonywania zawodu pracownika socjalnego, zgodnie z art.116  ustawy z dnia 12 marca 2004 r. o pomocy społecznej ( Dz.U. z 2021 r. poz. 803) tj</w:t>
      </w:r>
      <w:r w:rsidR="00FE2135">
        <w:rPr>
          <w:rFonts w:cs="Times New Roman"/>
          <w:sz w:val="22"/>
          <w:szCs w:val="22"/>
        </w:rPr>
        <w:t>. spełnienia co najmniej jeden</w:t>
      </w:r>
      <w:r w:rsidRPr="00AA59E3">
        <w:rPr>
          <w:rFonts w:cs="Times New Roman"/>
          <w:sz w:val="22"/>
          <w:szCs w:val="22"/>
        </w:rPr>
        <w:t xml:space="preserve"> z </w:t>
      </w:r>
      <w:r w:rsidR="00FE2135">
        <w:rPr>
          <w:rFonts w:cs="Times New Roman"/>
          <w:sz w:val="22"/>
          <w:szCs w:val="22"/>
        </w:rPr>
        <w:t xml:space="preserve">niżej wymienionych </w:t>
      </w:r>
      <w:r w:rsidRPr="00AA59E3">
        <w:rPr>
          <w:rFonts w:cs="Times New Roman"/>
          <w:sz w:val="22"/>
          <w:szCs w:val="22"/>
        </w:rPr>
        <w:t>warunków:</w:t>
      </w:r>
    </w:p>
    <w:p w14:paraId="240B6E50" w14:textId="313C376F" w:rsidR="00AA59E3" w:rsidRDefault="00FE2135" w:rsidP="00AA59E3">
      <w:pPr>
        <w:pStyle w:val="Standard"/>
        <w:numPr>
          <w:ilvl w:val="0"/>
          <w:numId w:val="12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posiada </w:t>
      </w:r>
      <w:r w:rsidR="00475B89" w:rsidRPr="00AA59E3">
        <w:rPr>
          <w:rFonts w:cs="Times New Roman"/>
          <w:sz w:val="22"/>
          <w:szCs w:val="22"/>
        </w:rPr>
        <w:t>dyplom ukończenia kolegium pracowników służb społecznych;</w:t>
      </w:r>
    </w:p>
    <w:p w14:paraId="7F0846B6" w14:textId="77777777" w:rsidR="00AA59E3" w:rsidRDefault="00475B89" w:rsidP="00AA59E3">
      <w:pPr>
        <w:pStyle w:val="Standard"/>
        <w:numPr>
          <w:ilvl w:val="0"/>
          <w:numId w:val="12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AA59E3">
        <w:rPr>
          <w:rFonts w:cs="Times New Roman"/>
          <w:sz w:val="22"/>
          <w:szCs w:val="22"/>
        </w:rPr>
        <w:t>ukończenie studiów wyższych na kierunku praca socjalna;</w:t>
      </w:r>
    </w:p>
    <w:p w14:paraId="306FF084" w14:textId="2E07DF24" w:rsidR="00475B89" w:rsidRPr="00AA59E3" w:rsidRDefault="00475B89" w:rsidP="00AA59E3">
      <w:pPr>
        <w:pStyle w:val="Standard"/>
        <w:numPr>
          <w:ilvl w:val="0"/>
          <w:numId w:val="12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AA59E3">
        <w:rPr>
          <w:rFonts w:cs="Times New Roman"/>
          <w:sz w:val="22"/>
          <w:szCs w:val="22"/>
        </w:rPr>
        <w:t>do 31 grudnia 2013 r. ukończenie studiów wyższych o specjalności przygotowującej do zawodu pracownika socjalnego na jednym z kierunków:  pedagogika, pedagogika specjalna, politologia, polityka społeczna, psychologia, socjologia, nauki o rodzinie;</w:t>
      </w:r>
    </w:p>
    <w:p w14:paraId="516AB23F" w14:textId="37EA9B99" w:rsidR="00475B89" w:rsidRPr="008B0936" w:rsidRDefault="00475B89" w:rsidP="00AA59E3">
      <w:pPr>
        <w:pStyle w:val="Standard"/>
        <w:numPr>
          <w:ilvl w:val="0"/>
          <w:numId w:val="13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nie była skazana prawomocnym wyrokiem za umyślne przestępstwo skarbowe;</w:t>
      </w:r>
    </w:p>
    <w:p w14:paraId="054500DE" w14:textId="77777777" w:rsidR="00475B89" w:rsidRPr="008B0936" w:rsidRDefault="00475B89" w:rsidP="00475B89">
      <w:pPr>
        <w:pStyle w:val="Standard"/>
        <w:numPr>
          <w:ilvl w:val="0"/>
          <w:numId w:val="4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posiada pełną zdolność do czynności prawnych i  korzystanie z pełni praw publicznych;</w:t>
      </w:r>
    </w:p>
    <w:p w14:paraId="433F004B" w14:textId="46160819" w:rsidR="00475B89" w:rsidRPr="008B0936" w:rsidRDefault="001E0793" w:rsidP="00475B89">
      <w:pPr>
        <w:pStyle w:val="Standard"/>
        <w:numPr>
          <w:ilvl w:val="0"/>
          <w:numId w:val="5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posiada </w:t>
      </w:r>
      <w:r w:rsidR="00475B89" w:rsidRPr="008B0936">
        <w:rPr>
          <w:rFonts w:cs="Times New Roman"/>
          <w:sz w:val="22"/>
          <w:szCs w:val="22"/>
        </w:rPr>
        <w:t>stan zdrowia pozwalający na zatrudnienie na stanowisku pracownika socjalnego;</w:t>
      </w:r>
    </w:p>
    <w:p w14:paraId="62FB0733" w14:textId="77777777" w:rsidR="00475B89" w:rsidRPr="008B0936" w:rsidRDefault="00475B89" w:rsidP="00475B89">
      <w:pPr>
        <w:pStyle w:val="Standard"/>
        <w:numPr>
          <w:ilvl w:val="0"/>
          <w:numId w:val="5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posiada nieposzlakowaną opinię;</w:t>
      </w:r>
    </w:p>
    <w:p w14:paraId="53501415" w14:textId="77777777" w:rsidR="00475B89" w:rsidRPr="008B0936" w:rsidRDefault="00475B89" w:rsidP="00475B89">
      <w:pPr>
        <w:pStyle w:val="Standard"/>
        <w:tabs>
          <w:tab w:val="left" w:pos="-705"/>
        </w:tabs>
        <w:jc w:val="both"/>
        <w:rPr>
          <w:rFonts w:cs="Times New Roman"/>
          <w:sz w:val="22"/>
          <w:szCs w:val="22"/>
        </w:rPr>
      </w:pPr>
    </w:p>
    <w:p w14:paraId="421F3A54" w14:textId="77777777" w:rsidR="00475B89" w:rsidRPr="008B0936" w:rsidRDefault="00475B89" w:rsidP="00475B89">
      <w:pPr>
        <w:pStyle w:val="Standard"/>
        <w:tabs>
          <w:tab w:val="left" w:pos="-705"/>
        </w:tabs>
        <w:jc w:val="both"/>
        <w:rPr>
          <w:rFonts w:cs="Times New Roman"/>
          <w:b/>
          <w:bCs/>
          <w:sz w:val="22"/>
          <w:szCs w:val="22"/>
        </w:rPr>
      </w:pPr>
      <w:r w:rsidRPr="008B0936">
        <w:rPr>
          <w:rFonts w:cs="Times New Roman"/>
          <w:b/>
          <w:bCs/>
          <w:sz w:val="22"/>
          <w:szCs w:val="22"/>
        </w:rPr>
        <w:t>II. WYMAGANIA DODATKOWE:</w:t>
      </w:r>
    </w:p>
    <w:p w14:paraId="430D740B" w14:textId="77777777" w:rsidR="00475B89" w:rsidRPr="008B0936" w:rsidRDefault="00475B89" w:rsidP="00475B89">
      <w:pPr>
        <w:pStyle w:val="Standard"/>
        <w:numPr>
          <w:ilvl w:val="0"/>
          <w:numId w:val="6"/>
        </w:numPr>
        <w:tabs>
          <w:tab w:val="left" w:pos="-1785"/>
        </w:tabs>
        <w:jc w:val="both"/>
        <w:rPr>
          <w:rFonts w:cs="Times New Roman"/>
          <w:color w:val="000000"/>
          <w:sz w:val="22"/>
          <w:szCs w:val="22"/>
        </w:rPr>
      </w:pPr>
      <w:r w:rsidRPr="008B0936">
        <w:rPr>
          <w:rFonts w:cs="Times New Roman"/>
          <w:color w:val="000000"/>
          <w:sz w:val="22"/>
          <w:szCs w:val="22"/>
        </w:rPr>
        <w:t>znajomość regulacji prawnych z zakresu: pomocy społecznej, kodeksu postępowania administracyjnego, ustawy o ochronie danych osobowych;</w:t>
      </w:r>
    </w:p>
    <w:p w14:paraId="7629A76E" w14:textId="77777777" w:rsidR="00475B89" w:rsidRPr="008B0936" w:rsidRDefault="00475B89" w:rsidP="00475B89">
      <w:pPr>
        <w:pStyle w:val="Standard"/>
        <w:numPr>
          <w:ilvl w:val="0"/>
          <w:numId w:val="6"/>
        </w:numPr>
        <w:tabs>
          <w:tab w:val="left" w:pos="-1785"/>
        </w:tabs>
        <w:jc w:val="both"/>
        <w:rPr>
          <w:rFonts w:cs="Times New Roman"/>
          <w:color w:val="000000"/>
          <w:sz w:val="22"/>
          <w:szCs w:val="22"/>
        </w:rPr>
      </w:pPr>
      <w:r w:rsidRPr="008B0936">
        <w:rPr>
          <w:rFonts w:cs="Times New Roman"/>
          <w:color w:val="000000"/>
          <w:sz w:val="22"/>
          <w:szCs w:val="22"/>
        </w:rPr>
        <w:t>umiejętność planowania sprawnej organizacji pracy;</w:t>
      </w:r>
    </w:p>
    <w:p w14:paraId="37091435" w14:textId="77777777" w:rsidR="00475B89" w:rsidRPr="008B0936" w:rsidRDefault="00475B89" w:rsidP="00475B89">
      <w:pPr>
        <w:pStyle w:val="Standard"/>
        <w:numPr>
          <w:ilvl w:val="0"/>
          <w:numId w:val="6"/>
        </w:numPr>
        <w:tabs>
          <w:tab w:val="left" w:pos="-1785"/>
        </w:tabs>
        <w:jc w:val="both"/>
        <w:rPr>
          <w:rFonts w:cs="Times New Roman"/>
          <w:color w:val="000000"/>
          <w:sz w:val="22"/>
          <w:szCs w:val="22"/>
        </w:rPr>
      </w:pPr>
      <w:r w:rsidRPr="008B0936">
        <w:rPr>
          <w:rFonts w:cs="Times New Roman"/>
          <w:color w:val="000000"/>
          <w:sz w:val="22"/>
          <w:szCs w:val="22"/>
        </w:rPr>
        <w:t>zaangażowanie i samodzielność w działaniu;</w:t>
      </w:r>
    </w:p>
    <w:p w14:paraId="725908CC" w14:textId="77777777" w:rsidR="00475B89" w:rsidRPr="008B0936" w:rsidRDefault="00475B89" w:rsidP="00475B89">
      <w:pPr>
        <w:pStyle w:val="Standard"/>
        <w:numPr>
          <w:ilvl w:val="0"/>
          <w:numId w:val="6"/>
        </w:numPr>
        <w:tabs>
          <w:tab w:val="left" w:pos="-1785"/>
        </w:tabs>
        <w:jc w:val="both"/>
        <w:rPr>
          <w:rFonts w:cs="Times New Roman"/>
          <w:color w:val="000000"/>
          <w:sz w:val="22"/>
          <w:szCs w:val="22"/>
        </w:rPr>
      </w:pPr>
      <w:r w:rsidRPr="008B0936">
        <w:rPr>
          <w:rFonts w:cs="Times New Roman"/>
          <w:color w:val="000000"/>
          <w:sz w:val="22"/>
          <w:szCs w:val="22"/>
        </w:rPr>
        <w:t>umiejętność radzenia sobie w sytuacjach trudnych, odporność na stres;</w:t>
      </w:r>
    </w:p>
    <w:p w14:paraId="5CB36841" w14:textId="43C3CAD3" w:rsidR="00475B89" w:rsidRPr="008B0936" w:rsidRDefault="00475B89" w:rsidP="00AA59E3">
      <w:pPr>
        <w:pStyle w:val="Standard"/>
        <w:numPr>
          <w:ilvl w:val="0"/>
          <w:numId w:val="6"/>
        </w:numPr>
        <w:tabs>
          <w:tab w:val="left" w:pos="-1785"/>
        </w:tabs>
        <w:jc w:val="both"/>
        <w:rPr>
          <w:rFonts w:cs="Times New Roman"/>
          <w:color w:val="000000"/>
          <w:sz w:val="22"/>
          <w:szCs w:val="22"/>
        </w:rPr>
      </w:pPr>
      <w:r w:rsidRPr="008B0936">
        <w:rPr>
          <w:rFonts w:cs="Times New Roman"/>
          <w:color w:val="000000"/>
          <w:sz w:val="22"/>
          <w:szCs w:val="22"/>
        </w:rPr>
        <w:t>umiejętności interpersonalne</w:t>
      </w:r>
      <w:r w:rsidR="00AA59E3">
        <w:rPr>
          <w:rFonts w:cs="Times New Roman"/>
          <w:color w:val="000000"/>
          <w:sz w:val="22"/>
          <w:szCs w:val="22"/>
        </w:rPr>
        <w:t xml:space="preserve"> </w:t>
      </w:r>
      <w:r w:rsidRPr="008B0936">
        <w:rPr>
          <w:rFonts w:cs="Times New Roman"/>
          <w:color w:val="000000"/>
          <w:sz w:val="22"/>
          <w:szCs w:val="22"/>
        </w:rPr>
        <w:t>(</w:t>
      </w:r>
      <w:r w:rsidR="00AA59E3">
        <w:rPr>
          <w:rFonts w:cs="Times New Roman"/>
          <w:color w:val="000000"/>
          <w:sz w:val="22"/>
          <w:szCs w:val="22"/>
        </w:rPr>
        <w:t xml:space="preserve"> </w:t>
      </w:r>
      <w:r w:rsidRPr="008B0936">
        <w:rPr>
          <w:rFonts w:cs="Times New Roman"/>
          <w:color w:val="000000"/>
          <w:sz w:val="22"/>
          <w:szCs w:val="22"/>
        </w:rPr>
        <w:t>łatwość nawiązywania kontaktów, cierpliwość, empatia, umiejętność pracy w zespole</w:t>
      </w:r>
      <w:r w:rsidR="009603E3">
        <w:rPr>
          <w:rFonts w:cs="Times New Roman"/>
          <w:color w:val="000000"/>
          <w:sz w:val="22"/>
          <w:szCs w:val="22"/>
        </w:rPr>
        <w:t xml:space="preserve"> </w:t>
      </w:r>
      <w:r w:rsidRPr="008B0936">
        <w:rPr>
          <w:rFonts w:cs="Times New Roman"/>
          <w:color w:val="000000"/>
          <w:sz w:val="22"/>
          <w:szCs w:val="22"/>
        </w:rPr>
        <w:t>);</w:t>
      </w:r>
    </w:p>
    <w:p w14:paraId="69B3600D" w14:textId="77777777" w:rsidR="00475B89" w:rsidRPr="008B0936" w:rsidRDefault="00475B89" w:rsidP="00475B89">
      <w:pPr>
        <w:pStyle w:val="Standard"/>
        <w:numPr>
          <w:ilvl w:val="0"/>
          <w:numId w:val="6"/>
        </w:numPr>
        <w:tabs>
          <w:tab w:val="left" w:pos="-1785"/>
        </w:tabs>
        <w:jc w:val="both"/>
        <w:rPr>
          <w:rFonts w:cs="Times New Roman"/>
          <w:color w:val="000000"/>
          <w:sz w:val="22"/>
          <w:szCs w:val="22"/>
        </w:rPr>
      </w:pPr>
      <w:r w:rsidRPr="008B0936">
        <w:rPr>
          <w:rFonts w:cs="Times New Roman"/>
          <w:color w:val="000000"/>
          <w:sz w:val="22"/>
          <w:szCs w:val="22"/>
        </w:rPr>
        <w:t>mile widziane doświadczenie zawodowe ( praktyka, staż ) z zakresu prowadzonej pracy socjalnej;</w:t>
      </w:r>
    </w:p>
    <w:p w14:paraId="2178B5C8" w14:textId="77777777" w:rsidR="00475B89" w:rsidRPr="008B0936" w:rsidRDefault="00475B89" w:rsidP="00475B89">
      <w:pPr>
        <w:pStyle w:val="Standard"/>
        <w:numPr>
          <w:ilvl w:val="0"/>
          <w:numId w:val="6"/>
        </w:numPr>
        <w:tabs>
          <w:tab w:val="left" w:pos="-1785"/>
        </w:tabs>
        <w:jc w:val="both"/>
        <w:rPr>
          <w:rFonts w:cs="Times New Roman"/>
          <w:color w:val="000000"/>
          <w:sz w:val="22"/>
          <w:szCs w:val="22"/>
        </w:rPr>
      </w:pPr>
      <w:r w:rsidRPr="008B0936">
        <w:rPr>
          <w:rFonts w:cs="Times New Roman"/>
          <w:color w:val="000000"/>
          <w:sz w:val="22"/>
          <w:szCs w:val="22"/>
        </w:rPr>
        <w:t>posiada prawo jazdy kat. B i dysponuje własnym samochodem.</w:t>
      </w:r>
    </w:p>
    <w:p w14:paraId="2EE27214" w14:textId="77777777" w:rsidR="00475B89" w:rsidRPr="008B0936" w:rsidRDefault="00475B89" w:rsidP="00475B89">
      <w:pPr>
        <w:pStyle w:val="Standard"/>
        <w:tabs>
          <w:tab w:val="left" w:pos="-705"/>
        </w:tabs>
        <w:jc w:val="both"/>
        <w:rPr>
          <w:rFonts w:cs="Times New Roman"/>
          <w:b/>
          <w:bCs/>
          <w:sz w:val="22"/>
          <w:szCs w:val="22"/>
        </w:rPr>
      </w:pPr>
    </w:p>
    <w:p w14:paraId="403F3A7D" w14:textId="77777777" w:rsidR="00475B89" w:rsidRPr="008B0936" w:rsidRDefault="00475B89" w:rsidP="00475B89">
      <w:pPr>
        <w:pStyle w:val="Standard"/>
        <w:tabs>
          <w:tab w:val="left" w:pos="-705"/>
        </w:tabs>
        <w:jc w:val="both"/>
        <w:rPr>
          <w:rFonts w:cs="Times New Roman"/>
          <w:b/>
          <w:bCs/>
          <w:sz w:val="22"/>
          <w:szCs w:val="22"/>
        </w:rPr>
      </w:pPr>
      <w:r w:rsidRPr="008B0936">
        <w:rPr>
          <w:rFonts w:cs="Times New Roman"/>
          <w:b/>
          <w:bCs/>
          <w:sz w:val="22"/>
          <w:szCs w:val="22"/>
        </w:rPr>
        <w:t>III.  ZAKRES WYKONYWANYCH ZADAŃ NA STANOWISKU:</w:t>
      </w:r>
    </w:p>
    <w:p w14:paraId="54B3A35A" w14:textId="77777777" w:rsidR="00475B89" w:rsidRPr="008B0936" w:rsidRDefault="00475B89" w:rsidP="00475B89">
      <w:pPr>
        <w:pStyle w:val="Standard"/>
        <w:tabs>
          <w:tab w:val="left" w:pos="-1785"/>
        </w:tabs>
        <w:ind w:left="360"/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 xml:space="preserve">Do zadań pracownika socjalnego należeć będzie w szczególności: </w:t>
      </w:r>
    </w:p>
    <w:p w14:paraId="0A8E9AA6" w14:textId="77777777" w:rsidR="00475B89" w:rsidRPr="008B0936" w:rsidRDefault="00475B89" w:rsidP="00475B89">
      <w:pPr>
        <w:pStyle w:val="Standard"/>
        <w:numPr>
          <w:ilvl w:val="0"/>
          <w:numId w:val="7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praca socjalna;</w:t>
      </w:r>
    </w:p>
    <w:p w14:paraId="1BCF9BD0" w14:textId="77777777" w:rsidR="00475B89" w:rsidRPr="008B0936" w:rsidRDefault="00475B89" w:rsidP="00475B89">
      <w:pPr>
        <w:pStyle w:val="Standard"/>
        <w:numPr>
          <w:ilvl w:val="0"/>
          <w:numId w:val="7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dokonywanie analizy i oceny zjawisk, które powodują zapotrzebowanie na świadczenia z pomocy społecznej oraz kwalifikowanie do uzyskania tych świadczeń;</w:t>
      </w:r>
    </w:p>
    <w:p w14:paraId="0699354F" w14:textId="77777777" w:rsidR="00475B89" w:rsidRPr="008B0936" w:rsidRDefault="00475B89" w:rsidP="00475B89">
      <w:pPr>
        <w:pStyle w:val="Standard"/>
        <w:numPr>
          <w:ilvl w:val="0"/>
          <w:numId w:val="7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udzielanie interesantom niezbędnych informacji w sprawach z zakresu pomocy społecznej;</w:t>
      </w:r>
    </w:p>
    <w:p w14:paraId="3E9EDAC3" w14:textId="77777777" w:rsidR="00475B89" w:rsidRPr="008B0936" w:rsidRDefault="00475B89" w:rsidP="00475B89">
      <w:pPr>
        <w:pStyle w:val="Standard"/>
        <w:numPr>
          <w:ilvl w:val="0"/>
          <w:numId w:val="7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przeprowadzanie wywiadów środowiskowych:</w:t>
      </w:r>
    </w:p>
    <w:p w14:paraId="6F3B341E" w14:textId="77777777" w:rsidR="00475B89" w:rsidRPr="008B0936" w:rsidRDefault="00475B89" w:rsidP="00475B89">
      <w:pPr>
        <w:pStyle w:val="Standard"/>
        <w:numPr>
          <w:ilvl w:val="0"/>
          <w:numId w:val="7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pobudzanie aktywności i inspirowanie działań samopomocowych w zaspokajaniu niezbędnych potrzeb życiowych osób, rodzin, grup i środowisk społecznych;</w:t>
      </w:r>
    </w:p>
    <w:p w14:paraId="4D4B5577" w14:textId="77777777" w:rsidR="00475B89" w:rsidRPr="008B0936" w:rsidRDefault="00475B89" w:rsidP="00475B89">
      <w:pPr>
        <w:pStyle w:val="Standard"/>
        <w:numPr>
          <w:ilvl w:val="0"/>
          <w:numId w:val="7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inicjowanie nowych form pomocy osobom i rodzinom mającym trudną sytuację życiową oraz inspirowanie powołania instytucji świadczących  usługi służące poprawie sytuacji takich osób i rodzin;</w:t>
      </w:r>
    </w:p>
    <w:p w14:paraId="5E1A85BA" w14:textId="77777777" w:rsidR="00475B89" w:rsidRPr="008B0936" w:rsidRDefault="00475B89" w:rsidP="00475B89">
      <w:pPr>
        <w:pStyle w:val="Standard"/>
        <w:numPr>
          <w:ilvl w:val="0"/>
          <w:numId w:val="7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współpraca z instytucjami, organizacjami pozarządowymi i stowarzyszeniami działającymi na rzecz społeczności lokalnej;</w:t>
      </w:r>
    </w:p>
    <w:p w14:paraId="3A89260F" w14:textId="77777777" w:rsidR="00475B89" w:rsidRPr="008B0936" w:rsidRDefault="00475B89" w:rsidP="00475B89">
      <w:pPr>
        <w:pStyle w:val="Standard"/>
        <w:numPr>
          <w:ilvl w:val="0"/>
          <w:numId w:val="7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opracowywanie projektów decyzji administracyjnych z zakresu pomocy społecznej, z zakresu stwierdzania prawa do świadczeń zdrowotnych o których mowa  w art.54 ustawy o świadczeniach opieki zdrowotnej finansowanych ze środków publicznych;</w:t>
      </w:r>
    </w:p>
    <w:p w14:paraId="3A85E019" w14:textId="0C8DF2F5" w:rsidR="00475B89" w:rsidRPr="008B0936" w:rsidRDefault="00475B89" w:rsidP="00475B89">
      <w:pPr>
        <w:pStyle w:val="Standard"/>
        <w:numPr>
          <w:ilvl w:val="0"/>
          <w:numId w:val="7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lastRenderedPageBreak/>
        <w:t>obsług</w:t>
      </w:r>
      <w:r w:rsidR="009603E3">
        <w:rPr>
          <w:rFonts w:cs="Times New Roman"/>
          <w:sz w:val="22"/>
          <w:szCs w:val="22"/>
        </w:rPr>
        <w:t>a systemu informatycznego TT-Pomoc</w:t>
      </w:r>
      <w:r w:rsidRPr="008B0936">
        <w:rPr>
          <w:rFonts w:cs="Times New Roman"/>
          <w:sz w:val="22"/>
          <w:szCs w:val="22"/>
        </w:rPr>
        <w:t xml:space="preserve"> w zakresie rejestracji wniosków i wprowadzania wywiadów środowiskowych oraz weryfikowanie danych dotyczących osób ubiegających się o świadczenia z pomocy społecznej;</w:t>
      </w:r>
    </w:p>
    <w:p w14:paraId="3CF2DFF8" w14:textId="77777777" w:rsidR="00475B89" w:rsidRPr="008B0936" w:rsidRDefault="00475B89" w:rsidP="00475B89">
      <w:pPr>
        <w:pStyle w:val="Standard"/>
        <w:numPr>
          <w:ilvl w:val="0"/>
          <w:numId w:val="7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udział w opracowywaniu i realizacji gminnej strategii rozwiązywania problemów społecznych, ze szczególnym uwzględnieniem programów pomocy społecznej, profilaktyki i rozwiązywania problemów alkoholowych i innych, których celem jest integracja osób i rodzin z grup szczególnego ryzyka;</w:t>
      </w:r>
    </w:p>
    <w:p w14:paraId="4C871279" w14:textId="2745A8DB" w:rsidR="00475B89" w:rsidRPr="008B0936" w:rsidRDefault="00475B89" w:rsidP="00475B89">
      <w:pPr>
        <w:pStyle w:val="Standard"/>
        <w:numPr>
          <w:ilvl w:val="0"/>
          <w:numId w:val="7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praca w zespole interdyscyplinarnym do spraw przeciwdziałania przemocy w rodzinie</w:t>
      </w:r>
      <w:r w:rsidR="002441C4">
        <w:rPr>
          <w:rFonts w:cs="Times New Roman"/>
          <w:sz w:val="22"/>
          <w:szCs w:val="22"/>
        </w:rPr>
        <w:t xml:space="preserve"> poprzez udzielenie wszechstronnego wsparcia osobom i rodzinom dotkniętym przemocą z wykorzystaniem procedury „Niebieska Karta”. Wykonywanie zadań w Zespole Interdyscyplinarnym w Czernichowie w zakresie przeciwdziałania przemocy w rodzinie</w:t>
      </w:r>
      <w:r w:rsidRPr="008B0936">
        <w:rPr>
          <w:rFonts w:cs="Times New Roman"/>
          <w:sz w:val="22"/>
          <w:szCs w:val="22"/>
        </w:rPr>
        <w:t>;</w:t>
      </w:r>
    </w:p>
    <w:p w14:paraId="74DC7C94" w14:textId="77777777" w:rsidR="00475B89" w:rsidRPr="008B0936" w:rsidRDefault="00475B89" w:rsidP="00475B89">
      <w:pPr>
        <w:pStyle w:val="Standard"/>
        <w:numPr>
          <w:ilvl w:val="0"/>
          <w:numId w:val="7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praca z rodziną, o której mowa w ustawie  o wspieraniu rodziny i systemie pieczy zastępczej;</w:t>
      </w:r>
    </w:p>
    <w:p w14:paraId="49A424B0" w14:textId="77777777" w:rsidR="00475B89" w:rsidRPr="008B0936" w:rsidRDefault="00475B89" w:rsidP="00475B89">
      <w:pPr>
        <w:pStyle w:val="Standard"/>
        <w:numPr>
          <w:ilvl w:val="0"/>
          <w:numId w:val="7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przygotowywanie danych do opracowywania planów i sprawozdań merytorycznych;</w:t>
      </w:r>
    </w:p>
    <w:p w14:paraId="39205592" w14:textId="77777777" w:rsidR="00475B89" w:rsidRPr="008B0936" w:rsidRDefault="00475B89" w:rsidP="00475B89">
      <w:pPr>
        <w:pStyle w:val="Standard"/>
        <w:numPr>
          <w:ilvl w:val="0"/>
          <w:numId w:val="7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sporządzanie sprawozdań wynikających z zakresu zadań;</w:t>
      </w:r>
    </w:p>
    <w:p w14:paraId="287F8F84" w14:textId="77777777" w:rsidR="00475B89" w:rsidRPr="008B0936" w:rsidRDefault="00475B89" w:rsidP="00475B89">
      <w:pPr>
        <w:pStyle w:val="Standard"/>
        <w:numPr>
          <w:ilvl w:val="0"/>
          <w:numId w:val="7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archiwizowanie dokumentów w zakresie swojego stanowiska.</w:t>
      </w:r>
    </w:p>
    <w:p w14:paraId="40B18DC0" w14:textId="77777777" w:rsidR="00475B89" w:rsidRPr="008B0936" w:rsidRDefault="00475B89" w:rsidP="00475B89">
      <w:pPr>
        <w:pStyle w:val="Standard"/>
        <w:tabs>
          <w:tab w:val="left" w:pos="-705"/>
        </w:tabs>
        <w:jc w:val="both"/>
        <w:rPr>
          <w:rFonts w:cs="Times New Roman"/>
          <w:sz w:val="22"/>
          <w:szCs w:val="22"/>
        </w:rPr>
      </w:pPr>
    </w:p>
    <w:p w14:paraId="7697CD92" w14:textId="77777777" w:rsidR="00475B89" w:rsidRPr="008B0936" w:rsidRDefault="00475B89" w:rsidP="00475B89">
      <w:pPr>
        <w:pStyle w:val="Standard"/>
        <w:tabs>
          <w:tab w:val="left" w:pos="-705"/>
        </w:tabs>
        <w:jc w:val="both"/>
        <w:rPr>
          <w:rFonts w:cs="Times New Roman"/>
          <w:sz w:val="22"/>
          <w:szCs w:val="22"/>
        </w:rPr>
      </w:pPr>
    </w:p>
    <w:p w14:paraId="7C00409C" w14:textId="77777777" w:rsidR="00475B89" w:rsidRPr="008B0936" w:rsidRDefault="00475B89" w:rsidP="00475B89">
      <w:pPr>
        <w:pStyle w:val="Standard"/>
        <w:tabs>
          <w:tab w:val="left" w:pos="-705"/>
        </w:tabs>
        <w:jc w:val="both"/>
        <w:rPr>
          <w:rFonts w:cs="Times New Roman"/>
          <w:sz w:val="22"/>
          <w:szCs w:val="22"/>
        </w:rPr>
      </w:pPr>
    </w:p>
    <w:p w14:paraId="30BBA1A0" w14:textId="7658EE3C" w:rsidR="00475B89" w:rsidRPr="008B0936" w:rsidRDefault="001E0793" w:rsidP="00475B89">
      <w:pPr>
        <w:pStyle w:val="Standard"/>
        <w:tabs>
          <w:tab w:val="left" w:pos="-70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I</w:t>
      </w:r>
      <w:r w:rsidR="00475B89" w:rsidRPr="008B0936">
        <w:rPr>
          <w:rFonts w:cs="Times New Roman"/>
          <w:b/>
          <w:bCs/>
          <w:sz w:val="22"/>
          <w:szCs w:val="22"/>
        </w:rPr>
        <w:t>V.  INFORMACJE O WARUNKACH PRACY :</w:t>
      </w:r>
    </w:p>
    <w:p w14:paraId="293441D5" w14:textId="77777777" w:rsidR="00475B89" w:rsidRPr="008B0936" w:rsidRDefault="00475B89" w:rsidP="00475B89">
      <w:pPr>
        <w:pStyle w:val="Standard"/>
        <w:numPr>
          <w:ilvl w:val="0"/>
          <w:numId w:val="8"/>
        </w:numPr>
        <w:tabs>
          <w:tab w:val="left" w:pos="-70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praca pracownika socjalnego wykonywana będzie w ramach stosunku pracy ( pełny etat-40 godzin tygodniowo) w podstawowym systemie czasu pracy, na podstawie umowy o pracę;</w:t>
      </w:r>
    </w:p>
    <w:p w14:paraId="54CE3F86" w14:textId="77777777" w:rsidR="00475B89" w:rsidRPr="008B0936" w:rsidRDefault="00475B89" w:rsidP="00475B89">
      <w:pPr>
        <w:pStyle w:val="Standard"/>
        <w:numPr>
          <w:ilvl w:val="0"/>
          <w:numId w:val="8"/>
        </w:numPr>
        <w:tabs>
          <w:tab w:val="left" w:pos="-70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praca w siedzibie Gminnego Ośrodka Pomocy Społecznej Czernichów oraz na terenie gminy Czernichów;</w:t>
      </w:r>
    </w:p>
    <w:p w14:paraId="0767EBE6" w14:textId="4CB87C04" w:rsidR="00475B89" w:rsidRDefault="00475B89" w:rsidP="00475B89">
      <w:pPr>
        <w:pStyle w:val="Standard"/>
        <w:numPr>
          <w:ilvl w:val="0"/>
          <w:numId w:val="8"/>
        </w:numPr>
        <w:tabs>
          <w:tab w:val="left" w:pos="-70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praca przy monitorze ekranowym nie więcej  4 godziny w ciągu dnia.</w:t>
      </w:r>
    </w:p>
    <w:p w14:paraId="5C7A87FB" w14:textId="77777777" w:rsidR="001E0793" w:rsidRPr="008B0936" w:rsidRDefault="001E0793" w:rsidP="001E0793">
      <w:pPr>
        <w:pStyle w:val="Standard"/>
        <w:tabs>
          <w:tab w:val="left" w:pos="-705"/>
        </w:tabs>
        <w:ind w:left="720"/>
        <w:jc w:val="both"/>
        <w:rPr>
          <w:rFonts w:cs="Times New Roman"/>
          <w:sz w:val="22"/>
          <w:szCs w:val="22"/>
        </w:rPr>
      </w:pPr>
    </w:p>
    <w:p w14:paraId="63BFA2EA" w14:textId="2FA54E83" w:rsidR="001E0793" w:rsidRPr="008B0936" w:rsidRDefault="001E0793" w:rsidP="001E0793">
      <w:pPr>
        <w:pStyle w:val="Standard"/>
        <w:tabs>
          <w:tab w:val="left" w:pos="-70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b/>
          <w:bCs/>
          <w:sz w:val="22"/>
          <w:szCs w:val="22"/>
        </w:rPr>
        <w:t>V.</w:t>
      </w:r>
      <w:r w:rsidRPr="008B0936">
        <w:rPr>
          <w:rFonts w:cs="Times New Roman"/>
          <w:sz w:val="22"/>
          <w:szCs w:val="22"/>
        </w:rPr>
        <w:t xml:space="preserve"> </w:t>
      </w:r>
      <w:r w:rsidRPr="008B0936">
        <w:rPr>
          <w:rFonts w:cs="Times New Roman"/>
          <w:b/>
          <w:bCs/>
          <w:sz w:val="22"/>
          <w:szCs w:val="22"/>
        </w:rPr>
        <w:t xml:space="preserve">WSKŹNIK ZATRUDNIENIA OSÓB NIEPEŁNOSPRAWNYCH </w:t>
      </w:r>
      <w:r w:rsidRPr="008B0936">
        <w:rPr>
          <w:rFonts w:cs="Times New Roman"/>
          <w:sz w:val="22"/>
          <w:szCs w:val="22"/>
        </w:rPr>
        <w:t xml:space="preserve">w Gminnym Ośrodku Pomocy Społecznej Czernichów w miesiącu poprzedzającym datę publikacji niniejszego ogłoszenia,  w rozumieniu przepisów o rehabilitacji zawodowej i społecznej oraz zatrudnieniu osób niepełnosprawnych, </w:t>
      </w:r>
      <w:r>
        <w:rPr>
          <w:rFonts w:cs="Times New Roman"/>
          <w:sz w:val="22"/>
          <w:szCs w:val="22"/>
        </w:rPr>
        <w:t xml:space="preserve">nie </w:t>
      </w:r>
      <w:r w:rsidRPr="008B0936">
        <w:rPr>
          <w:rFonts w:cs="Times New Roman"/>
          <w:sz w:val="22"/>
          <w:szCs w:val="22"/>
        </w:rPr>
        <w:t>wynosi</w:t>
      </w:r>
      <w:r>
        <w:rPr>
          <w:rFonts w:cs="Times New Roman"/>
          <w:sz w:val="22"/>
          <w:szCs w:val="22"/>
        </w:rPr>
        <w:t xml:space="preserve"> co najmniej </w:t>
      </w:r>
      <w:r w:rsidRPr="008B0936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6</w:t>
      </w:r>
      <w:r w:rsidRPr="008B0936">
        <w:rPr>
          <w:rFonts w:cs="Times New Roman"/>
          <w:sz w:val="22"/>
          <w:szCs w:val="22"/>
        </w:rPr>
        <w:t>%.</w:t>
      </w:r>
    </w:p>
    <w:p w14:paraId="49D9D914" w14:textId="77777777" w:rsidR="001E0793" w:rsidRPr="008B0936" w:rsidRDefault="001E0793" w:rsidP="001E0793">
      <w:pPr>
        <w:pStyle w:val="Standard"/>
        <w:tabs>
          <w:tab w:val="left" w:pos="-705"/>
        </w:tabs>
        <w:jc w:val="both"/>
        <w:rPr>
          <w:rFonts w:cs="Times New Roman"/>
          <w:sz w:val="22"/>
          <w:szCs w:val="22"/>
        </w:rPr>
      </w:pPr>
    </w:p>
    <w:p w14:paraId="38D17F77" w14:textId="77777777" w:rsidR="00475B89" w:rsidRPr="008B0936" w:rsidRDefault="00475B89" w:rsidP="00475B89">
      <w:pPr>
        <w:pStyle w:val="Standard"/>
        <w:tabs>
          <w:tab w:val="left" w:pos="-705"/>
        </w:tabs>
        <w:jc w:val="both"/>
        <w:rPr>
          <w:rFonts w:cs="Times New Roman"/>
          <w:b/>
          <w:bCs/>
          <w:sz w:val="22"/>
          <w:szCs w:val="22"/>
        </w:rPr>
      </w:pPr>
    </w:p>
    <w:p w14:paraId="5813D8D0" w14:textId="42542D3D" w:rsidR="00475B89" w:rsidRPr="008B0936" w:rsidRDefault="001E0793" w:rsidP="00475B89">
      <w:pPr>
        <w:pStyle w:val="Standard"/>
        <w:tabs>
          <w:tab w:val="left" w:pos="-70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VI. </w:t>
      </w:r>
      <w:r w:rsidR="00475B89" w:rsidRPr="008B0936">
        <w:rPr>
          <w:rFonts w:cs="Times New Roman"/>
          <w:b/>
          <w:bCs/>
          <w:sz w:val="22"/>
          <w:szCs w:val="22"/>
        </w:rPr>
        <w:t>WYMAGANE DOKUMENTY:</w:t>
      </w:r>
    </w:p>
    <w:p w14:paraId="0C718293" w14:textId="77777777" w:rsidR="00475B89" w:rsidRPr="008B0936" w:rsidRDefault="00475B89" w:rsidP="00475B89">
      <w:pPr>
        <w:pStyle w:val="Standard"/>
        <w:numPr>
          <w:ilvl w:val="0"/>
          <w:numId w:val="1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życiorys (CV) z przebiegiem nauki i pracy zawodowej;</w:t>
      </w:r>
    </w:p>
    <w:p w14:paraId="79AB012A" w14:textId="77777777" w:rsidR="00475B89" w:rsidRPr="008B0936" w:rsidRDefault="00475B89" w:rsidP="00475B89">
      <w:pPr>
        <w:pStyle w:val="Standard"/>
        <w:numPr>
          <w:ilvl w:val="0"/>
          <w:numId w:val="1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kwestionariusz osobowy dla osoby ubiegającej się o zatrudnienie,</w:t>
      </w:r>
    </w:p>
    <w:p w14:paraId="30589834" w14:textId="77777777" w:rsidR="00475B89" w:rsidRPr="008B0936" w:rsidRDefault="00475B89" w:rsidP="00475B89">
      <w:pPr>
        <w:pStyle w:val="Standard"/>
        <w:numPr>
          <w:ilvl w:val="0"/>
          <w:numId w:val="1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list motywacyjny;</w:t>
      </w:r>
    </w:p>
    <w:p w14:paraId="51D3C4C0" w14:textId="77777777" w:rsidR="00475B89" w:rsidRPr="008B0936" w:rsidRDefault="00475B89" w:rsidP="00475B89">
      <w:pPr>
        <w:pStyle w:val="Standard"/>
        <w:numPr>
          <w:ilvl w:val="0"/>
          <w:numId w:val="1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kserokopie dokumentów potwierdzających wymagane wykształcenie;</w:t>
      </w:r>
    </w:p>
    <w:p w14:paraId="442FECFD" w14:textId="77777777" w:rsidR="00475B89" w:rsidRPr="008B0936" w:rsidRDefault="00475B89" w:rsidP="00475B89">
      <w:pPr>
        <w:pStyle w:val="Standard"/>
        <w:numPr>
          <w:ilvl w:val="0"/>
          <w:numId w:val="1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kserokopie świadectw pracy potwierdzające doświadczenie zawodowe lub/i  inne dokumenty potwierdzające posiadanie przez kandydata wymaganego stażu pracy, a w przypadku pozostania w zatrudnieniu – zaświadczenia o zatrudnieniu wskazującego datę jego rozpoczęcia;</w:t>
      </w:r>
    </w:p>
    <w:p w14:paraId="7DA38DAF" w14:textId="77777777" w:rsidR="00475B89" w:rsidRPr="008B0936" w:rsidRDefault="00475B89" w:rsidP="00475B89">
      <w:pPr>
        <w:pStyle w:val="Standard"/>
        <w:numPr>
          <w:ilvl w:val="0"/>
          <w:numId w:val="1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oświadczenie kandydata stanowiący załącznik do ogłoszenia o naborze:</w:t>
      </w:r>
    </w:p>
    <w:p w14:paraId="067F625F" w14:textId="77777777" w:rsidR="00475B89" w:rsidRPr="008B0936" w:rsidRDefault="00475B89" w:rsidP="00475B89">
      <w:pPr>
        <w:pStyle w:val="Standard"/>
        <w:numPr>
          <w:ilvl w:val="0"/>
          <w:numId w:val="9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oświadczenie o posiadaniu obywatelstwa polskiego;</w:t>
      </w:r>
    </w:p>
    <w:p w14:paraId="5FED8A49" w14:textId="77777777" w:rsidR="00475B89" w:rsidRPr="008B0936" w:rsidRDefault="00475B89" w:rsidP="00475B89">
      <w:pPr>
        <w:pStyle w:val="Standard"/>
        <w:numPr>
          <w:ilvl w:val="0"/>
          <w:numId w:val="9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oświadczenie o posiadaniu pełnej zdolności do czynności prawnych i korzystania z pełni praw publicznych oraz  że nie toczy się wobec kandydata postępowanie karne;</w:t>
      </w:r>
    </w:p>
    <w:p w14:paraId="36DF0011" w14:textId="77777777" w:rsidR="00475B89" w:rsidRPr="008B0936" w:rsidRDefault="00475B89" w:rsidP="00475B89">
      <w:pPr>
        <w:pStyle w:val="Standard"/>
        <w:numPr>
          <w:ilvl w:val="0"/>
          <w:numId w:val="9"/>
        </w:numPr>
        <w:tabs>
          <w:tab w:val="left" w:pos="-1785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>oświadczenie, że kandydat nie był skazany prawomocnym wyrokiem sądu za umyślne przestępstwo ścigane z oskarżenia publicznego lub umyślne  przestępstwo skarbowe;</w:t>
      </w:r>
    </w:p>
    <w:p w14:paraId="24125515" w14:textId="77777777" w:rsidR="00475B89" w:rsidRPr="008B0936" w:rsidRDefault="00475B89" w:rsidP="00475B89">
      <w:pPr>
        <w:pStyle w:val="Textbody"/>
        <w:numPr>
          <w:ilvl w:val="0"/>
          <w:numId w:val="1"/>
        </w:numPr>
        <w:tabs>
          <w:tab w:val="left" w:pos="-1080"/>
        </w:tabs>
        <w:spacing w:after="0"/>
        <w:jc w:val="both"/>
        <w:rPr>
          <w:rFonts w:cs="Times New Roman"/>
          <w:sz w:val="22"/>
          <w:szCs w:val="22"/>
          <w:shd w:val="clear" w:color="auto" w:fill="FFFFFF"/>
        </w:rPr>
      </w:pPr>
      <w:r w:rsidRPr="008B0936">
        <w:rPr>
          <w:rFonts w:cs="Times New Roman"/>
          <w:sz w:val="22"/>
          <w:szCs w:val="22"/>
          <w:shd w:val="clear" w:color="auto" w:fill="FFFFFF"/>
        </w:rPr>
        <w:t>oświadczenie o stanie zdrowia pozwalającym na zatrudnienie na danym stanowisku;</w:t>
      </w:r>
    </w:p>
    <w:p w14:paraId="6E56D65A" w14:textId="77777777" w:rsidR="00475B89" w:rsidRPr="008B0936" w:rsidRDefault="00475B89" w:rsidP="00475B89">
      <w:pPr>
        <w:pStyle w:val="Textbody"/>
        <w:numPr>
          <w:ilvl w:val="0"/>
          <w:numId w:val="1"/>
        </w:numPr>
        <w:tabs>
          <w:tab w:val="left" w:pos="-1080"/>
        </w:tabs>
        <w:spacing w:after="0"/>
        <w:jc w:val="both"/>
        <w:rPr>
          <w:rFonts w:cs="Times New Roman"/>
          <w:sz w:val="22"/>
          <w:szCs w:val="22"/>
          <w:shd w:val="clear" w:color="auto" w:fill="FFFFFF"/>
        </w:rPr>
      </w:pPr>
      <w:r w:rsidRPr="008B0936">
        <w:rPr>
          <w:rFonts w:cs="Times New Roman"/>
          <w:sz w:val="22"/>
          <w:szCs w:val="22"/>
          <w:shd w:val="clear" w:color="auto" w:fill="FFFFFF"/>
        </w:rPr>
        <w:t>oświadczenie o wyrażeniu zgody na przetwarzanie danych osobowych wykraczających poza wymóg ustawowy, a zawartych w dokumentach składanych w związku z naborem, dla potrzeb niezbędnych dla jego realizacji i dokumentacji, zgodnie z rozporządzeniem Parlamentu Europejskiego  i Rady  ( UE) 2016/679 z dnia 27 kwietnia 2016r. w sprawie ochrony osób fizycznych w związku z przetwarzaniem danych osobowych i w sprawie swobodnego przepływu takich danych oraz uchylenia dyrektywy  95/46/WE ( ogólne rozporządzenie  o ochronie danych) ( Dz. Urz. UE L 119 z 04.05.2016r., str. 1) zwanej dalej RODO;</w:t>
      </w:r>
    </w:p>
    <w:p w14:paraId="583C52AC" w14:textId="77777777" w:rsidR="00AA59E3" w:rsidRDefault="00AA59E3" w:rsidP="00475B89">
      <w:pPr>
        <w:pStyle w:val="Standard"/>
        <w:tabs>
          <w:tab w:val="left" w:pos="0"/>
        </w:tabs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42E9F271" w14:textId="32584F22" w:rsidR="00475B89" w:rsidRPr="008B0936" w:rsidRDefault="00475B89" w:rsidP="00475B89">
      <w:pPr>
        <w:pStyle w:val="Standard"/>
        <w:tabs>
          <w:tab w:val="left" w:pos="0"/>
        </w:tabs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  <w:r w:rsidRPr="008B0936">
        <w:rPr>
          <w:rFonts w:cs="Times New Roman"/>
          <w:b/>
          <w:bCs/>
          <w:sz w:val="22"/>
          <w:szCs w:val="22"/>
          <w:shd w:val="clear" w:color="auto" w:fill="FFFFFF"/>
        </w:rPr>
        <w:lastRenderedPageBreak/>
        <w:t>VI</w:t>
      </w:r>
      <w:r w:rsidR="001E0793">
        <w:rPr>
          <w:rFonts w:cs="Times New Roman"/>
          <w:b/>
          <w:bCs/>
          <w:sz w:val="22"/>
          <w:szCs w:val="22"/>
          <w:shd w:val="clear" w:color="auto" w:fill="FFFFFF"/>
        </w:rPr>
        <w:t>I</w:t>
      </w:r>
      <w:r w:rsidRPr="008B0936">
        <w:rPr>
          <w:rFonts w:cs="Times New Roman"/>
          <w:b/>
          <w:bCs/>
          <w:sz w:val="22"/>
          <w:szCs w:val="22"/>
          <w:shd w:val="clear" w:color="auto" w:fill="FFFFFF"/>
        </w:rPr>
        <w:t>. TERMIN I MIEJSCE SKŁADANIA DOKUMENTÓW:</w:t>
      </w:r>
    </w:p>
    <w:p w14:paraId="2F90EBEF" w14:textId="60E2444C" w:rsidR="00475B89" w:rsidRPr="008B0936" w:rsidRDefault="00475B89" w:rsidP="00FB4C05">
      <w:pPr>
        <w:pStyle w:val="Standard"/>
        <w:tabs>
          <w:tab w:val="left" w:pos="0"/>
        </w:tabs>
        <w:jc w:val="both"/>
        <w:rPr>
          <w:rFonts w:cs="Times New Roman"/>
          <w:sz w:val="22"/>
          <w:szCs w:val="22"/>
          <w:shd w:val="clear" w:color="auto" w:fill="FFFFFF"/>
        </w:rPr>
      </w:pPr>
      <w:r w:rsidRPr="008B0936">
        <w:rPr>
          <w:rFonts w:cs="Times New Roman"/>
          <w:sz w:val="22"/>
          <w:szCs w:val="22"/>
          <w:shd w:val="clear" w:color="auto" w:fill="FFFFFF"/>
        </w:rPr>
        <w:tab/>
      </w:r>
    </w:p>
    <w:p w14:paraId="65B7F67B" w14:textId="77777777" w:rsidR="00475B89" w:rsidRPr="008B0936" w:rsidRDefault="00475B89" w:rsidP="00475B89">
      <w:pPr>
        <w:pStyle w:val="Standard"/>
        <w:tabs>
          <w:tab w:val="left" w:pos="0"/>
        </w:tabs>
        <w:jc w:val="both"/>
        <w:rPr>
          <w:rFonts w:cs="Times New Roman"/>
          <w:sz w:val="22"/>
          <w:szCs w:val="22"/>
          <w:shd w:val="clear" w:color="auto" w:fill="FFFFFF"/>
        </w:rPr>
      </w:pPr>
    </w:p>
    <w:p w14:paraId="6EC42932" w14:textId="41B37F16" w:rsidR="00EF5D65" w:rsidRPr="00FB4C05" w:rsidRDefault="00EF5D65" w:rsidP="00EF5D65">
      <w:pPr>
        <w:pStyle w:val="Styl"/>
        <w:spacing w:line="276" w:lineRule="auto"/>
        <w:jc w:val="both"/>
        <w:rPr>
          <w:sz w:val="22"/>
          <w:szCs w:val="22"/>
        </w:rPr>
      </w:pPr>
      <w:r w:rsidRPr="00FB4C05">
        <w:rPr>
          <w:sz w:val="22"/>
          <w:szCs w:val="22"/>
        </w:rPr>
        <w:t xml:space="preserve">Wymagane dokumenty, w zamkniętej kopercie z dopiskiem </w:t>
      </w:r>
      <w:r w:rsidRPr="00FB4C05">
        <w:rPr>
          <w:b/>
          <w:sz w:val="22"/>
          <w:szCs w:val="22"/>
        </w:rPr>
        <w:t>„Naboru na stanowisko pracownika socjalnego”</w:t>
      </w:r>
      <w:r w:rsidRPr="00FB4C05">
        <w:rPr>
          <w:sz w:val="22"/>
          <w:szCs w:val="22"/>
        </w:rPr>
        <w:t xml:space="preserve"> należy składać w </w:t>
      </w:r>
      <w:r w:rsidRPr="00FB4C05">
        <w:rPr>
          <w:sz w:val="22"/>
          <w:szCs w:val="22"/>
          <w:u w:val="single"/>
        </w:rPr>
        <w:t xml:space="preserve">terminie do dnia </w:t>
      </w:r>
      <w:r w:rsidRPr="00FB4C05">
        <w:rPr>
          <w:b/>
          <w:sz w:val="22"/>
          <w:szCs w:val="22"/>
          <w:u w:val="single"/>
        </w:rPr>
        <w:t>0</w:t>
      </w:r>
      <w:r w:rsidR="00961144">
        <w:rPr>
          <w:b/>
          <w:sz w:val="22"/>
          <w:szCs w:val="22"/>
          <w:u w:val="single"/>
        </w:rPr>
        <w:t>9</w:t>
      </w:r>
      <w:r w:rsidRPr="00FB4C05">
        <w:rPr>
          <w:b/>
          <w:sz w:val="22"/>
          <w:szCs w:val="22"/>
          <w:u w:val="single"/>
        </w:rPr>
        <w:t xml:space="preserve"> sierpnia 2021 roku, do </w:t>
      </w:r>
      <w:r w:rsidR="00833318">
        <w:rPr>
          <w:b/>
          <w:sz w:val="22"/>
          <w:szCs w:val="22"/>
          <w:u w:val="single"/>
        </w:rPr>
        <w:t>godziny 15.30</w:t>
      </w:r>
      <w:r w:rsidRPr="00FB4C05">
        <w:rPr>
          <w:sz w:val="22"/>
          <w:szCs w:val="22"/>
          <w:u w:val="single"/>
        </w:rPr>
        <w:t xml:space="preserve"> </w:t>
      </w:r>
      <w:r w:rsidRPr="00FB4C05">
        <w:rPr>
          <w:sz w:val="22"/>
          <w:szCs w:val="22"/>
        </w:rPr>
        <w:t>– w siedzibie Gminnego Ośrodka Pomocy Społecznej Czernichów, 34-311 Czernichów, ul Strażacka 6/7 lub pocztą – na adres j.w.</w:t>
      </w:r>
    </w:p>
    <w:p w14:paraId="766D5C8B" w14:textId="70F20DEE" w:rsidR="00EF5D65" w:rsidRPr="00FB4C05" w:rsidRDefault="00EF5D65" w:rsidP="00196E52">
      <w:pPr>
        <w:pStyle w:val="Styl"/>
        <w:spacing w:line="276" w:lineRule="auto"/>
        <w:rPr>
          <w:sz w:val="22"/>
          <w:szCs w:val="22"/>
        </w:rPr>
      </w:pPr>
      <w:r w:rsidRPr="00FB4C05">
        <w:rPr>
          <w:sz w:val="22"/>
          <w:szCs w:val="22"/>
        </w:rPr>
        <w:t xml:space="preserve">O zachowaniu terminu złożenia dokumentów </w:t>
      </w:r>
      <w:r w:rsidRPr="00FB4C05">
        <w:rPr>
          <w:b/>
          <w:sz w:val="22"/>
          <w:szCs w:val="22"/>
          <w:u w:val="single"/>
        </w:rPr>
        <w:t>decyduje data wpływu</w:t>
      </w:r>
      <w:r w:rsidRPr="00FB4C05">
        <w:rPr>
          <w:sz w:val="22"/>
          <w:szCs w:val="22"/>
        </w:rPr>
        <w:t>.</w:t>
      </w:r>
      <w:r w:rsidRPr="00FB4C05">
        <w:rPr>
          <w:sz w:val="22"/>
          <w:szCs w:val="22"/>
        </w:rPr>
        <w:br/>
        <w:t>Na podstawie dokumentów aplikacyjnych zostanie stworzona lista zawierająca imię i nazwisko oraz miejsce zamieszkania (w rozumieni</w:t>
      </w:r>
      <w:r w:rsidR="00833318">
        <w:rPr>
          <w:sz w:val="22"/>
          <w:szCs w:val="22"/>
        </w:rPr>
        <w:t>u przepisów Kodeksu cywilnego) k</w:t>
      </w:r>
      <w:r w:rsidRPr="00FB4C05">
        <w:rPr>
          <w:sz w:val="22"/>
          <w:szCs w:val="22"/>
        </w:rPr>
        <w:t xml:space="preserve">andydatów, którzy spełniają wymagania niezbędne, określone w ogłoszeniu o naborze. </w:t>
      </w:r>
    </w:p>
    <w:p w14:paraId="5C844A96" w14:textId="77777777" w:rsidR="00EF5D65" w:rsidRPr="00FB4C05" w:rsidRDefault="00EF5D65" w:rsidP="00196E52">
      <w:pPr>
        <w:pStyle w:val="Styl"/>
        <w:spacing w:line="276" w:lineRule="auto"/>
        <w:rPr>
          <w:sz w:val="22"/>
          <w:szCs w:val="22"/>
        </w:rPr>
      </w:pPr>
      <w:r w:rsidRPr="00FB4C05">
        <w:rPr>
          <w:sz w:val="22"/>
          <w:szCs w:val="22"/>
        </w:rPr>
        <w:t xml:space="preserve">O terminie przeprowadzenia rozmów kwalifikacyjnych zakwalifikowani do dalszego etapu kandydaci, będą informowani </w:t>
      </w:r>
      <w:r w:rsidRPr="00FB4C05">
        <w:rPr>
          <w:sz w:val="22"/>
          <w:szCs w:val="22"/>
          <w:u w:val="single"/>
        </w:rPr>
        <w:t>telefonicznie.</w:t>
      </w:r>
    </w:p>
    <w:p w14:paraId="5A2E53B4" w14:textId="77777777" w:rsidR="00EF5D65" w:rsidRPr="00FB4C05" w:rsidRDefault="00EF5D65" w:rsidP="00EF5D65">
      <w:pPr>
        <w:pStyle w:val="Styl"/>
        <w:spacing w:line="276" w:lineRule="auto"/>
        <w:jc w:val="both"/>
        <w:rPr>
          <w:sz w:val="22"/>
          <w:szCs w:val="22"/>
        </w:rPr>
      </w:pPr>
      <w:r w:rsidRPr="00FB4C05">
        <w:rPr>
          <w:sz w:val="22"/>
          <w:szCs w:val="22"/>
        </w:rPr>
        <w:t>Aplikacje, które wpłyną do Ośrodka Pomocy Społecznej niekompletne lub po upływie wskazanego wyżej terminu nie będą rozpatrywane.</w:t>
      </w:r>
    </w:p>
    <w:p w14:paraId="3E4DF9DB" w14:textId="45E10EAE" w:rsidR="00EF5D65" w:rsidRPr="00FB4C05" w:rsidRDefault="00833318" w:rsidP="00EF5D65">
      <w:pPr>
        <w:pStyle w:val="Styl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Powyższe dokumenty</w:t>
      </w:r>
      <w:r w:rsidR="00EF5D65" w:rsidRPr="00FB4C05">
        <w:rPr>
          <w:sz w:val="22"/>
          <w:szCs w:val="22"/>
        </w:rPr>
        <w:t xml:space="preserve"> kandydatów niezakwalifikowanych do kolejnych etapów oraz niewskazanych w protokole naboru można będzie odebrać osobiście w terminie jednego miesiąca od ogłoszenia wyników naboru. Nieodebrane w powyższym terminie zostaną komisyjnie zniszczone.</w:t>
      </w:r>
    </w:p>
    <w:p w14:paraId="50771BC0" w14:textId="287B0677" w:rsidR="00EF5D65" w:rsidRPr="00FB4C05" w:rsidRDefault="00EF5D65" w:rsidP="00EF5D65">
      <w:pPr>
        <w:pStyle w:val="Styl"/>
        <w:spacing w:line="276" w:lineRule="auto"/>
        <w:jc w:val="both"/>
        <w:rPr>
          <w:sz w:val="22"/>
          <w:szCs w:val="22"/>
        </w:rPr>
      </w:pPr>
      <w:r w:rsidRPr="00FB4C05">
        <w:rPr>
          <w:sz w:val="22"/>
          <w:szCs w:val="22"/>
        </w:rPr>
        <w:t>Informacje dodatkowe można uzyskać w Gminnym Ośrodku Pomocy Społecznej Czernichów  34-311 Czernichów ul Strażacka 6/7, tel: 033 8661338, w dni robocze od 7.30 - 15.30.</w:t>
      </w:r>
    </w:p>
    <w:p w14:paraId="5D77B189" w14:textId="65FD0260" w:rsidR="00475B89" w:rsidRPr="00FB4C05" w:rsidRDefault="00EF5D65" w:rsidP="00EF5D65">
      <w:pPr>
        <w:pStyle w:val="Standard"/>
        <w:tabs>
          <w:tab w:val="left" w:pos="0"/>
        </w:tabs>
        <w:jc w:val="both"/>
        <w:rPr>
          <w:rFonts w:cs="Times New Roman"/>
          <w:b/>
          <w:bCs/>
          <w:sz w:val="22"/>
          <w:szCs w:val="22"/>
        </w:rPr>
      </w:pPr>
      <w:r w:rsidRPr="00FB4C05">
        <w:rPr>
          <w:sz w:val="22"/>
          <w:szCs w:val="22"/>
        </w:rPr>
        <w:t>Informacja o wyniku naboru zostanie umieszczona na stronie internetowej BIP Urzędu Gminy Czernichów, Gminnego Ośrodka Pomocy Społecznej oraz tablicy ogłoszeń Gminnego Ośrodka Pomocy Społecznej Czernichów</w:t>
      </w:r>
      <w:r w:rsidR="00833318">
        <w:rPr>
          <w:sz w:val="22"/>
          <w:szCs w:val="22"/>
        </w:rPr>
        <w:t>.</w:t>
      </w:r>
    </w:p>
    <w:p w14:paraId="53E2C157" w14:textId="77777777" w:rsidR="00475B89" w:rsidRPr="00FB4C05" w:rsidRDefault="00475B89" w:rsidP="00475B89">
      <w:pPr>
        <w:pStyle w:val="Standard"/>
        <w:tabs>
          <w:tab w:val="left" w:pos="0"/>
        </w:tabs>
        <w:jc w:val="both"/>
        <w:rPr>
          <w:rFonts w:cs="Times New Roman"/>
          <w:b/>
          <w:bCs/>
          <w:sz w:val="22"/>
          <w:szCs w:val="22"/>
        </w:rPr>
      </w:pPr>
    </w:p>
    <w:p w14:paraId="601A4F97" w14:textId="77777777" w:rsidR="00475B89" w:rsidRPr="008B0936" w:rsidRDefault="00475B89" w:rsidP="00475B89">
      <w:pPr>
        <w:pStyle w:val="Standard"/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14:paraId="6C6C388F" w14:textId="77777777" w:rsidR="00475B89" w:rsidRPr="008B0936" w:rsidRDefault="00475B89" w:rsidP="00475B89">
      <w:pPr>
        <w:pStyle w:val="Standard"/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14:paraId="0EC2A496" w14:textId="77777777" w:rsidR="00475B89" w:rsidRPr="008B0936" w:rsidRDefault="00475B89" w:rsidP="00475B89">
      <w:pPr>
        <w:pStyle w:val="Standard"/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14:paraId="5C30D1DA" w14:textId="77777777" w:rsidR="00475B89" w:rsidRPr="008B0936" w:rsidRDefault="00475B89" w:rsidP="00475B89">
      <w:pPr>
        <w:pStyle w:val="Standard"/>
        <w:tabs>
          <w:tab w:val="left" w:pos="0"/>
        </w:tabs>
        <w:jc w:val="both"/>
        <w:rPr>
          <w:rFonts w:cs="Times New Roman"/>
          <w:sz w:val="22"/>
          <w:szCs w:val="22"/>
          <w:shd w:val="clear" w:color="auto" w:fill="FFFFFF"/>
        </w:rPr>
      </w:pPr>
    </w:p>
    <w:p w14:paraId="57EF7D59" w14:textId="77777777" w:rsidR="00475B89" w:rsidRPr="008B0936" w:rsidRDefault="00475B89" w:rsidP="00475B89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19A8A16A" w14:textId="77777777" w:rsidR="00475B89" w:rsidRPr="008B0936" w:rsidRDefault="00475B89" w:rsidP="00475B89">
      <w:pPr>
        <w:pStyle w:val="Standard"/>
        <w:jc w:val="center"/>
        <w:rPr>
          <w:rFonts w:cs="Times New Roman"/>
          <w:sz w:val="22"/>
          <w:szCs w:val="22"/>
        </w:rPr>
      </w:pPr>
      <w:r w:rsidRPr="008B0936">
        <w:rPr>
          <w:rFonts w:cs="Times New Roman"/>
          <w:b/>
          <w:bCs/>
          <w:sz w:val="22"/>
          <w:szCs w:val="22"/>
        </w:rPr>
        <w:tab/>
        <w:t xml:space="preserve">                      </w:t>
      </w:r>
      <w:r w:rsidRPr="008B0936">
        <w:rPr>
          <w:rFonts w:cs="Times New Roman"/>
          <w:sz w:val="22"/>
          <w:szCs w:val="22"/>
        </w:rPr>
        <w:t xml:space="preserve">                           Anna Zawada</w:t>
      </w:r>
    </w:p>
    <w:p w14:paraId="7545306D" w14:textId="4272C7BF" w:rsidR="00475B89" w:rsidRPr="008B0936" w:rsidRDefault="00475B89" w:rsidP="00475B89">
      <w:pPr>
        <w:pStyle w:val="Standard"/>
        <w:tabs>
          <w:tab w:val="left" w:pos="0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ab/>
      </w:r>
      <w:r w:rsidRPr="008B0936">
        <w:rPr>
          <w:rFonts w:cs="Times New Roman"/>
          <w:sz w:val="22"/>
          <w:szCs w:val="22"/>
        </w:rPr>
        <w:tab/>
      </w:r>
      <w:r w:rsidRPr="008B0936">
        <w:rPr>
          <w:rFonts w:cs="Times New Roman"/>
          <w:sz w:val="22"/>
          <w:szCs w:val="22"/>
        </w:rPr>
        <w:tab/>
      </w:r>
      <w:r w:rsidRPr="008B0936">
        <w:rPr>
          <w:rFonts w:cs="Times New Roman"/>
          <w:sz w:val="22"/>
          <w:szCs w:val="22"/>
        </w:rPr>
        <w:tab/>
      </w:r>
      <w:r w:rsidRPr="008B0936">
        <w:rPr>
          <w:rFonts w:cs="Times New Roman"/>
          <w:sz w:val="22"/>
          <w:szCs w:val="22"/>
        </w:rPr>
        <w:tab/>
      </w:r>
      <w:r w:rsidRPr="008B0936">
        <w:rPr>
          <w:rFonts w:cs="Times New Roman"/>
          <w:sz w:val="22"/>
          <w:szCs w:val="22"/>
        </w:rPr>
        <w:tab/>
      </w:r>
      <w:r w:rsidRPr="008B0936">
        <w:rPr>
          <w:rFonts w:cs="Times New Roman"/>
          <w:sz w:val="22"/>
          <w:szCs w:val="22"/>
        </w:rPr>
        <w:tab/>
        <w:t xml:space="preserve">             </w:t>
      </w:r>
      <w:r>
        <w:rPr>
          <w:rFonts w:cs="Times New Roman"/>
          <w:sz w:val="22"/>
          <w:szCs w:val="22"/>
        </w:rPr>
        <w:t xml:space="preserve"> </w:t>
      </w:r>
      <w:r w:rsidRPr="008B0936">
        <w:rPr>
          <w:rFonts w:cs="Times New Roman"/>
          <w:sz w:val="22"/>
          <w:szCs w:val="22"/>
        </w:rPr>
        <w:t xml:space="preserve"> Kierownik</w:t>
      </w:r>
    </w:p>
    <w:p w14:paraId="7A5FCC64" w14:textId="7919D3EB" w:rsidR="00475B89" w:rsidRPr="008B0936" w:rsidRDefault="00475B89" w:rsidP="00475B89">
      <w:pPr>
        <w:pStyle w:val="Standard"/>
        <w:tabs>
          <w:tab w:val="left" w:pos="0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ab/>
      </w:r>
      <w:r w:rsidRPr="008B0936">
        <w:rPr>
          <w:rFonts w:cs="Times New Roman"/>
          <w:sz w:val="22"/>
          <w:szCs w:val="22"/>
        </w:rPr>
        <w:tab/>
      </w:r>
      <w:r w:rsidRPr="008B0936">
        <w:rPr>
          <w:rFonts w:cs="Times New Roman"/>
          <w:sz w:val="22"/>
          <w:szCs w:val="22"/>
        </w:rPr>
        <w:tab/>
      </w:r>
      <w:r w:rsidRPr="008B0936">
        <w:rPr>
          <w:rFonts w:cs="Times New Roman"/>
          <w:sz w:val="22"/>
          <w:szCs w:val="22"/>
        </w:rPr>
        <w:tab/>
      </w:r>
      <w:r w:rsidRPr="008B0936">
        <w:rPr>
          <w:rFonts w:cs="Times New Roman"/>
          <w:sz w:val="22"/>
          <w:szCs w:val="22"/>
        </w:rPr>
        <w:tab/>
      </w:r>
      <w:r w:rsidRPr="008B0936">
        <w:rPr>
          <w:rFonts w:cs="Times New Roman"/>
          <w:sz w:val="22"/>
          <w:szCs w:val="22"/>
        </w:rPr>
        <w:tab/>
        <w:t xml:space="preserve">                        Gminnego Ośrodka </w:t>
      </w:r>
    </w:p>
    <w:p w14:paraId="48310FD7" w14:textId="1C0756F8" w:rsidR="00475B89" w:rsidRPr="008B0936" w:rsidRDefault="00475B89" w:rsidP="00475B89">
      <w:pPr>
        <w:pStyle w:val="Standard"/>
        <w:tabs>
          <w:tab w:val="left" w:pos="0"/>
        </w:tabs>
        <w:jc w:val="both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 xml:space="preserve">                                                                                            Pomocy Społecznej Czernichów</w:t>
      </w:r>
    </w:p>
    <w:p w14:paraId="1D397A28" w14:textId="77777777" w:rsidR="00475B89" w:rsidRPr="008B0936" w:rsidRDefault="00475B89" w:rsidP="00475B89">
      <w:pPr>
        <w:pStyle w:val="Standard"/>
        <w:jc w:val="center"/>
        <w:rPr>
          <w:rFonts w:cs="Times New Roman"/>
          <w:sz w:val="22"/>
          <w:szCs w:val="22"/>
        </w:rPr>
      </w:pPr>
      <w:r w:rsidRPr="008B0936">
        <w:rPr>
          <w:rFonts w:cs="Times New Roman"/>
          <w:sz w:val="22"/>
          <w:szCs w:val="22"/>
        </w:rPr>
        <w:tab/>
      </w:r>
      <w:r w:rsidRPr="008B0936">
        <w:rPr>
          <w:rFonts w:cs="Times New Roman"/>
          <w:sz w:val="22"/>
          <w:szCs w:val="22"/>
        </w:rPr>
        <w:tab/>
      </w:r>
      <w:r w:rsidRPr="008B0936">
        <w:rPr>
          <w:rFonts w:cs="Times New Roman"/>
          <w:sz w:val="22"/>
          <w:szCs w:val="22"/>
        </w:rPr>
        <w:tab/>
      </w:r>
      <w:r w:rsidRPr="008B0936">
        <w:rPr>
          <w:rFonts w:cs="Times New Roman"/>
          <w:sz w:val="22"/>
          <w:szCs w:val="22"/>
        </w:rPr>
        <w:tab/>
      </w:r>
      <w:r w:rsidRPr="008B0936">
        <w:rPr>
          <w:rFonts w:cs="Times New Roman"/>
          <w:sz w:val="22"/>
          <w:szCs w:val="22"/>
        </w:rPr>
        <w:tab/>
        <w:t xml:space="preserve">  </w:t>
      </w:r>
    </w:p>
    <w:p w14:paraId="43BB8405" w14:textId="77777777" w:rsidR="00C40E92" w:rsidRDefault="00C40E92"/>
    <w:sectPr w:rsidR="00C40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36F"/>
    <w:multiLevelType w:val="hybridMultilevel"/>
    <w:tmpl w:val="DD8A7706"/>
    <w:lvl w:ilvl="0" w:tplc="3E9EAF4E">
      <w:start w:val="1"/>
      <w:numFmt w:val="bullet"/>
      <w:lvlText w:val="-"/>
      <w:lvlJc w:val="left"/>
      <w:pPr>
        <w:ind w:left="124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" w15:restartNumberingAfterBreak="0">
    <w:nsid w:val="0DB8744D"/>
    <w:multiLevelType w:val="hybridMultilevel"/>
    <w:tmpl w:val="F7BA40A4"/>
    <w:lvl w:ilvl="0" w:tplc="3E9EAF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3A8"/>
    <w:multiLevelType w:val="hybridMultilevel"/>
    <w:tmpl w:val="E4483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0589"/>
    <w:multiLevelType w:val="hybridMultilevel"/>
    <w:tmpl w:val="14708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D2B8C"/>
    <w:multiLevelType w:val="hybridMultilevel"/>
    <w:tmpl w:val="CFCE9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10C45"/>
    <w:multiLevelType w:val="hybridMultilevel"/>
    <w:tmpl w:val="B7002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C7B98"/>
    <w:multiLevelType w:val="hybridMultilevel"/>
    <w:tmpl w:val="866EA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D6A3B"/>
    <w:multiLevelType w:val="hybridMultilevel"/>
    <w:tmpl w:val="32ECF27C"/>
    <w:lvl w:ilvl="0" w:tplc="3E9EAF4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9B0F74"/>
    <w:multiLevelType w:val="multilevel"/>
    <w:tmpl w:val="0E38BA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286681"/>
    <w:multiLevelType w:val="multilevel"/>
    <w:tmpl w:val="63B805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A421D7"/>
    <w:multiLevelType w:val="hybridMultilevel"/>
    <w:tmpl w:val="B81A3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12285"/>
    <w:multiLevelType w:val="hybridMultilevel"/>
    <w:tmpl w:val="217293FC"/>
    <w:lvl w:ilvl="0" w:tplc="3E9EAF4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D61690"/>
    <w:multiLevelType w:val="hybridMultilevel"/>
    <w:tmpl w:val="866A3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E92"/>
    <w:rsid w:val="00196E52"/>
    <w:rsid w:val="001E0793"/>
    <w:rsid w:val="002441C4"/>
    <w:rsid w:val="00475B89"/>
    <w:rsid w:val="00833318"/>
    <w:rsid w:val="00901821"/>
    <w:rsid w:val="009603E3"/>
    <w:rsid w:val="00961144"/>
    <w:rsid w:val="00AA59E3"/>
    <w:rsid w:val="00C40E92"/>
    <w:rsid w:val="00EF5D65"/>
    <w:rsid w:val="00FB4C05"/>
    <w:rsid w:val="00FE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5F00"/>
  <w15:chartTrackingRefBased/>
  <w15:docId w15:val="{7C578724-B209-476E-99F6-4E0F6773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75B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75B89"/>
    <w:pPr>
      <w:spacing w:after="120"/>
    </w:pPr>
  </w:style>
  <w:style w:type="paragraph" w:styleId="Akapitzlist">
    <w:name w:val="List Paragraph"/>
    <w:basedOn w:val="Normalny"/>
    <w:uiPriority w:val="34"/>
    <w:qFormat/>
    <w:rsid w:val="00EF5D6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ahoma" w:hAnsi="Times New Roman" w:cs="Times New Roman"/>
      <w:sz w:val="24"/>
      <w:szCs w:val="20"/>
      <w:lang w:eastAsia="pl-PL"/>
    </w:rPr>
  </w:style>
  <w:style w:type="paragraph" w:customStyle="1" w:styleId="Styl">
    <w:name w:val="Styl"/>
    <w:rsid w:val="00EF5D6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1144</Words>
  <Characters>6867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dc:description/>
  <cp:lastModifiedBy>Urszula</cp:lastModifiedBy>
  <cp:revision>10</cp:revision>
  <cp:lastPrinted>2021-07-23T12:46:00Z</cp:lastPrinted>
  <dcterms:created xsi:type="dcterms:W3CDTF">2021-07-23T11:40:00Z</dcterms:created>
  <dcterms:modified xsi:type="dcterms:W3CDTF">2021-07-27T06:51:00Z</dcterms:modified>
</cp:coreProperties>
</file>