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47" w:rsidRPr="00737CC6" w:rsidRDefault="00653347" w:rsidP="00653347">
      <w:pPr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737CC6">
        <w:rPr>
          <w:rFonts w:ascii="Times New Roman" w:hAnsi="Times New Roman" w:cs="Times New Roman"/>
          <w:b/>
          <w:sz w:val="96"/>
          <w:szCs w:val="96"/>
          <w:u w:val="single"/>
        </w:rPr>
        <w:t>Ogłoszenie</w:t>
      </w:r>
    </w:p>
    <w:p w:rsidR="00653347" w:rsidRDefault="00653347" w:rsidP="0065334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3347" w:rsidRPr="00F06700" w:rsidRDefault="00653347" w:rsidP="00653347">
      <w:pPr>
        <w:spacing w:before="100" w:beforeAutospacing="1" w:after="100" w:afterAutospacing="1"/>
        <w:ind w:left="142" w:firstLine="566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0670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 dniem </w:t>
      </w:r>
      <w:r w:rsidRPr="001135E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30 czerwca 201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9</w:t>
      </w:r>
      <w:r w:rsidRPr="001135E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roku</w:t>
      </w:r>
      <w:r w:rsidRPr="00F0670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upływa termin zgłaszania kandydatów na ławników do </w:t>
      </w:r>
      <w:r w:rsidRPr="001135EE">
        <w:rPr>
          <w:rFonts w:ascii="Times New Roman" w:eastAsia="Times New Roman" w:hAnsi="Times New Roman" w:cs="Times New Roman"/>
          <w:sz w:val="32"/>
          <w:szCs w:val="32"/>
          <w:lang w:eastAsia="pl-PL"/>
        </w:rPr>
        <w:t>Są</w:t>
      </w:r>
      <w:r w:rsidRPr="00F06700">
        <w:rPr>
          <w:rFonts w:ascii="Times New Roman" w:eastAsia="Times New Roman" w:hAnsi="Times New Roman" w:cs="Times New Roman"/>
          <w:sz w:val="32"/>
          <w:szCs w:val="32"/>
          <w:lang w:eastAsia="pl-PL"/>
        </w:rPr>
        <w:t>du Rejonowego</w:t>
      </w:r>
      <w:r w:rsidRPr="001135EE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w Żywcu</w:t>
      </w:r>
      <w:r w:rsidRPr="00F06700">
        <w:rPr>
          <w:rFonts w:ascii="Times New Roman" w:eastAsia="Times New Roman" w:hAnsi="Times New Roman" w:cs="Times New Roman"/>
          <w:sz w:val="32"/>
          <w:szCs w:val="32"/>
          <w:lang w:eastAsia="pl-PL"/>
        </w:rPr>
        <w:t>. Kandydatów na ławników</w:t>
      </w:r>
      <w:r w:rsidR="00F600C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F0670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mogą zgłaszać </w:t>
      </w:r>
      <w:r w:rsidR="00F600CA" w:rsidRPr="00F0670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radom gmin </w:t>
      </w:r>
      <w:r w:rsidRPr="00F06700">
        <w:rPr>
          <w:rFonts w:ascii="Times New Roman" w:eastAsia="Times New Roman" w:hAnsi="Times New Roman" w:cs="Times New Roman"/>
          <w:sz w:val="32"/>
          <w:szCs w:val="32"/>
          <w:lang w:eastAsia="pl-PL"/>
        </w:rPr>
        <w:t>prezesi sądów, stowarzyszenia, inne organizacje społeczne i zawodowe</w:t>
      </w:r>
      <w:r w:rsidR="00F600CA">
        <w:rPr>
          <w:rFonts w:ascii="Times New Roman" w:eastAsia="Times New Roman" w:hAnsi="Times New Roman" w:cs="Times New Roman"/>
          <w:sz w:val="32"/>
          <w:szCs w:val="32"/>
          <w:lang w:eastAsia="pl-PL"/>
        </w:rPr>
        <w:t>,</w:t>
      </w:r>
      <w:r w:rsidRPr="00F0670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zarejestrowane na podstawie przepisów prawa</w:t>
      </w:r>
      <w:r w:rsidR="00F600CA">
        <w:rPr>
          <w:rFonts w:ascii="Times New Roman" w:eastAsia="Times New Roman" w:hAnsi="Times New Roman" w:cs="Times New Roman"/>
          <w:sz w:val="32"/>
          <w:szCs w:val="32"/>
          <w:lang w:eastAsia="pl-PL"/>
        </w:rPr>
        <w:t>,</w:t>
      </w:r>
      <w:r w:rsidRPr="00F0670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z wyłączeniem partii politycznych oraz co najmniej </w:t>
      </w:r>
      <w:r w:rsidRPr="001135E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50</w:t>
      </w:r>
      <w:r w:rsidRPr="00F0670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obywateli mających czynne prawo wyborcze, zamieszkujących stale na terenie gminy</w:t>
      </w:r>
      <w:r w:rsidR="00F600C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F06700"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:rsidR="00653347" w:rsidRPr="00F06700" w:rsidRDefault="00653347" w:rsidP="00653347">
      <w:pPr>
        <w:spacing w:before="100" w:beforeAutospacing="1" w:after="100" w:afterAutospacing="1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7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53347" w:rsidRPr="00F06700" w:rsidRDefault="00653347" w:rsidP="00653347">
      <w:pPr>
        <w:spacing w:before="100" w:beforeAutospacing="1" w:after="100" w:afterAutospacing="1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5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ŁAWNIKIEM MOŻE BYĆ WYBRANY TEN, KTO:</w:t>
      </w:r>
    </w:p>
    <w:p w:rsidR="00653347" w:rsidRPr="001135EE" w:rsidRDefault="00653347" w:rsidP="00653347">
      <w:pPr>
        <w:pStyle w:val="Default"/>
        <w:ind w:left="142"/>
        <w:jc w:val="both"/>
      </w:pPr>
      <w:r w:rsidRPr="001135EE">
        <w:t xml:space="preserve">1) posiada obywatelstwo polskie i korzysta z pełni praw cywilnych i obywatelskich; </w:t>
      </w:r>
    </w:p>
    <w:p w:rsidR="00653347" w:rsidRPr="001135EE" w:rsidRDefault="00653347" w:rsidP="00653347">
      <w:pPr>
        <w:pStyle w:val="Default"/>
        <w:ind w:left="142"/>
        <w:jc w:val="both"/>
      </w:pPr>
      <w:r w:rsidRPr="001135EE">
        <w:t xml:space="preserve">2) jest nieskazitelnego charakteru; </w:t>
      </w:r>
    </w:p>
    <w:p w:rsidR="00653347" w:rsidRPr="001135EE" w:rsidRDefault="00653347" w:rsidP="00653347">
      <w:pPr>
        <w:pStyle w:val="Default"/>
        <w:ind w:left="142"/>
        <w:jc w:val="both"/>
      </w:pPr>
      <w:r w:rsidRPr="001135EE">
        <w:t xml:space="preserve">3) ukończył 30 lat; </w:t>
      </w:r>
    </w:p>
    <w:p w:rsidR="00653347" w:rsidRPr="001135EE" w:rsidRDefault="00653347" w:rsidP="00653347">
      <w:pPr>
        <w:pStyle w:val="Default"/>
        <w:ind w:left="142"/>
        <w:jc w:val="both"/>
      </w:pPr>
      <w:r w:rsidRPr="001135EE">
        <w:t xml:space="preserve">4) jest zatrudniony, prowadzi działalność gospodarczą lub mieszka w miejscu kandydowania co najmniej od roku; </w:t>
      </w:r>
    </w:p>
    <w:p w:rsidR="00653347" w:rsidRPr="001135EE" w:rsidRDefault="00653347" w:rsidP="00653347">
      <w:pPr>
        <w:pStyle w:val="Default"/>
        <w:ind w:left="142"/>
        <w:jc w:val="both"/>
      </w:pPr>
      <w:r w:rsidRPr="001135EE">
        <w:t xml:space="preserve">5) nie przekroczył 70 lat; </w:t>
      </w:r>
    </w:p>
    <w:p w:rsidR="00653347" w:rsidRPr="001135EE" w:rsidRDefault="00653347" w:rsidP="00653347">
      <w:pPr>
        <w:pStyle w:val="Default"/>
        <w:ind w:left="142"/>
        <w:jc w:val="both"/>
      </w:pPr>
      <w:r w:rsidRPr="001135EE">
        <w:t xml:space="preserve">6) jest zdolny, ze względu na stan zdrowia, do pełnienia obowiązków ławnika; </w:t>
      </w:r>
    </w:p>
    <w:p w:rsidR="00653347" w:rsidRPr="00F06700" w:rsidRDefault="00653347" w:rsidP="00653347">
      <w:pPr>
        <w:pStyle w:val="Default"/>
        <w:ind w:left="142"/>
        <w:jc w:val="both"/>
      </w:pPr>
      <w:r w:rsidRPr="001135EE">
        <w:t>7) posiada co najmniej wykształcenie średnie</w:t>
      </w:r>
      <w:r>
        <w:t xml:space="preserve"> lub średnie branżowe</w:t>
      </w:r>
      <w:r w:rsidRPr="001135EE">
        <w:t>.</w:t>
      </w:r>
    </w:p>
    <w:p w:rsidR="00653347" w:rsidRPr="00F06700" w:rsidRDefault="00653347" w:rsidP="00653347">
      <w:pPr>
        <w:spacing w:before="100" w:beforeAutospacing="1" w:after="100" w:afterAutospacing="1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kandydatów dokonuje się na karcie zgłoszeniowej, którą można pobrać ze strony internetowej </w:t>
      </w:r>
      <w:r w:rsidR="00FF417D" w:rsidRPr="00FF417D">
        <w:rPr>
          <w:rFonts w:ascii="Times New Roman" w:hAnsi="Times New Roman" w:cs="Times New Roman"/>
          <w:sz w:val="24"/>
          <w:szCs w:val="24"/>
        </w:rPr>
        <w:t>www.gov.pl/web/sprawiedliwosc</w:t>
      </w:r>
      <w:r w:rsidRPr="00F0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pokoju</w:t>
      </w:r>
      <w:r w:rsidRPr="001135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</w:t>
      </w:r>
      <w:r w:rsidRPr="00F0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35E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F0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Gminy w </w:t>
      </w:r>
      <w:r w:rsidRPr="001135EE">
        <w:rPr>
          <w:rFonts w:ascii="Times New Roman" w:eastAsia="Times New Roman" w:hAnsi="Times New Roman" w:cs="Times New Roman"/>
          <w:sz w:val="24"/>
          <w:szCs w:val="24"/>
          <w:lang w:eastAsia="pl-PL"/>
        </w:rPr>
        <w:t>Czernichowie</w:t>
      </w:r>
      <w:r w:rsidRPr="00F067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53347" w:rsidRPr="005D24DF" w:rsidRDefault="00653347" w:rsidP="00653347">
      <w:pPr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24DF">
        <w:rPr>
          <w:rFonts w:ascii="Times New Roman" w:hAnsi="Times New Roman" w:cs="Times New Roman"/>
          <w:sz w:val="24"/>
          <w:szCs w:val="24"/>
          <w:u w:val="single"/>
        </w:rPr>
        <w:t>Do zgłoszenia kandydata na ławnika dokonanego na karcie zgłoszenia dołącza się następujące dokumenty :</w:t>
      </w:r>
    </w:p>
    <w:p w:rsidR="00653347" w:rsidRPr="001135EE" w:rsidRDefault="00653347" w:rsidP="0065334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135EE">
        <w:rPr>
          <w:rFonts w:ascii="Times New Roman" w:hAnsi="Times New Roman" w:cs="Times New Roman"/>
          <w:sz w:val="24"/>
          <w:szCs w:val="24"/>
        </w:rPr>
        <w:t xml:space="preserve">1) informację z Krajowego Rejestru Karnego dotyczącą zgłaszanej osoby; </w:t>
      </w:r>
    </w:p>
    <w:p w:rsidR="00653347" w:rsidRPr="001135EE" w:rsidRDefault="00653347" w:rsidP="00653347">
      <w:pPr>
        <w:pStyle w:val="Default"/>
        <w:ind w:left="142"/>
        <w:jc w:val="both"/>
      </w:pPr>
      <w:r w:rsidRPr="001135EE">
        <w:t xml:space="preserve">2) oświadczenie kandydata, że nie jest prowadzone przeciwko niemu postępowanie o przestępstwo ścigane z oskarżenia publicznego lub przestępstwo skarbowe; </w:t>
      </w:r>
    </w:p>
    <w:p w:rsidR="00653347" w:rsidRPr="001135EE" w:rsidRDefault="00653347" w:rsidP="00653347">
      <w:pPr>
        <w:pStyle w:val="Default"/>
        <w:ind w:left="142"/>
        <w:jc w:val="both"/>
      </w:pPr>
      <w:r w:rsidRPr="001135EE">
        <w:t xml:space="preserve">3) oświadczenie kandydata, że nie jest lub nie był pozbawiony władzy rodzicielskiej, a także, że władza rodzicielska nie została mu ograniczona ani zawieszona; </w:t>
      </w:r>
    </w:p>
    <w:p w:rsidR="00653347" w:rsidRPr="001135EE" w:rsidRDefault="00653347" w:rsidP="00653347">
      <w:pPr>
        <w:pStyle w:val="Default"/>
        <w:ind w:left="142"/>
        <w:jc w:val="both"/>
      </w:pPr>
      <w:r w:rsidRPr="001135EE">
        <w:t>4) zaświadczenie lekarskie o stanie zdrowia, wystawione przez lekarza</w:t>
      </w:r>
      <w:r>
        <w:t xml:space="preserve"> podstawowej opieki zdrowotnej, w rozumieniu przepisów ustawy z dnia 27 października 2017 r. o </w:t>
      </w:r>
      <w:r w:rsidR="00E77BF3">
        <w:t>podstawowej opiece zdrowotnej (D</w:t>
      </w:r>
      <w:r>
        <w:t xml:space="preserve">z. U. poz. 2217 oraz z 2018 r. poz. 1000 i 1544), </w:t>
      </w:r>
      <w:r w:rsidRPr="001135EE">
        <w:t xml:space="preserve">stwierdzające brak przeciwwskazań do wykonywania funkcji ławnika; </w:t>
      </w:r>
    </w:p>
    <w:p w:rsidR="00653347" w:rsidRPr="00F06700" w:rsidRDefault="00653347" w:rsidP="00653347">
      <w:pPr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5EE">
        <w:rPr>
          <w:rFonts w:ascii="Times New Roman" w:hAnsi="Times New Roman" w:cs="Times New Roman"/>
          <w:sz w:val="24"/>
          <w:szCs w:val="24"/>
        </w:rPr>
        <w:t>5) dwa zdjęcia zgodne z wymogami stosowanymi przy składaniu wniosku o wydanie dowodu osobistego.</w:t>
      </w:r>
      <w:r w:rsidRPr="00F067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53347" w:rsidRPr="00F06700" w:rsidRDefault="00653347" w:rsidP="00653347">
      <w:pPr>
        <w:spacing w:before="100" w:beforeAutospacing="1" w:after="100" w:afterAutospacing="1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700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kandydatów, które nie będą spełniać wymogów formalnych, lub które wpłyną do rady gminy po upływie w/w terminu pozostawia się bez rozpatrzenia.</w:t>
      </w:r>
    </w:p>
    <w:p w:rsidR="00653347" w:rsidRPr="00F06700" w:rsidRDefault="00653347" w:rsidP="00653347">
      <w:pPr>
        <w:spacing w:before="100" w:beforeAutospacing="1" w:after="100" w:afterAutospacing="1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700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Wszelkich informacji na temat wyborów ławnika można uzyskać w Urzędzie Gminy</w:t>
      </w:r>
      <w:r w:rsidRPr="00F067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Czernichowie</w:t>
      </w:r>
      <w:r w:rsidRPr="00F06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pokój nr 6.</w:t>
      </w:r>
    </w:p>
    <w:p w:rsidR="00653347" w:rsidRPr="001135EE" w:rsidRDefault="00653347" w:rsidP="00653347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135EE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653347" w:rsidRPr="001135EE" w:rsidRDefault="00653347" w:rsidP="00653347">
      <w:pPr>
        <w:ind w:left="1416" w:firstLine="708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Zbigniew </w:t>
      </w:r>
      <w:proofErr w:type="spellStart"/>
      <w:r>
        <w:rPr>
          <w:rFonts w:ascii="Times New Roman" w:hAnsi="Times New Roman" w:cs="Times New Roman"/>
          <w:sz w:val="24"/>
          <w:szCs w:val="24"/>
        </w:rPr>
        <w:t>Kotrys</w:t>
      </w:r>
      <w:proofErr w:type="spellEnd"/>
    </w:p>
    <w:p w:rsidR="00B1700E" w:rsidRDefault="00B1700E"/>
    <w:sectPr w:rsidR="00B1700E" w:rsidSect="001135EE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653347"/>
    <w:rsid w:val="00653347"/>
    <w:rsid w:val="00B1700E"/>
    <w:rsid w:val="00E77BF3"/>
    <w:rsid w:val="00EC1873"/>
    <w:rsid w:val="00F600CA"/>
    <w:rsid w:val="00FF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347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33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Szymla</dc:creator>
  <cp:lastModifiedBy>Anna Szymla</cp:lastModifiedBy>
  <cp:revision>3</cp:revision>
  <dcterms:created xsi:type="dcterms:W3CDTF">2019-05-21T09:57:00Z</dcterms:created>
  <dcterms:modified xsi:type="dcterms:W3CDTF">2019-05-29T08:35:00Z</dcterms:modified>
</cp:coreProperties>
</file>