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2D0E" w14:textId="2EE0BA3F" w:rsidR="00D164D5" w:rsidRPr="00C90392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903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Nowe zasady segregacji tekstyliów</w:t>
      </w:r>
    </w:p>
    <w:p w14:paraId="3C7ADA57" w14:textId="77777777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018AB6" w14:textId="0F213D04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1 stycznia 2025 roku nastąpiła zmiana w sposobie segregacji odzieży i tekstyliów. </w:t>
      </w:r>
      <w:r w:rsidR="00C90392"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dpadów </w:t>
      </w:r>
      <w:r w:rsidR="00C90392"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tych 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</w:t>
      </w:r>
      <w:r w:rsidR="00C90392"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można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wrzucać do</w:t>
      </w: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worka 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odpady zmieszane</w:t>
      </w:r>
      <w:r w:rsidR="00C90392"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ależy je zawieźć </w:t>
      </w: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gminn</w:t>
      </w: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Punkt</w:t>
      </w: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Selektywnej Zbiórki Odpadów Komunalnych  (PSZOK). </w:t>
      </w:r>
    </w:p>
    <w:p w14:paraId="0228AD19" w14:textId="77777777" w:rsidR="00D164D5" w:rsidRPr="00C90392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p w14:paraId="4BBA8C30" w14:textId="2C58F042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otyczy </w:t>
      </w: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to 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odpadów należących do frakcji odzieży i tekstyliów, </w:t>
      </w:r>
      <w:r w:rsid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takich 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jak:</w:t>
      </w:r>
    </w:p>
    <w:p w14:paraId="4EA0E9D3" w14:textId="01CF203B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odzież (np. koszule, spodnie, spodenki, bielizna)</w:t>
      </w:r>
      <w:r w:rsidR="00953B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E371C12" w14:textId="021422E5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dodatki odzieżowe (czapki, rękawiczki, szaliki)</w:t>
      </w:r>
      <w:r w:rsidR="00953B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33C9EE6" w14:textId="598B6C28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buty i torby (wykonane z materiałów tekstylnych)</w:t>
      </w:r>
      <w:r w:rsidR="00953B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7A8DEE1" w14:textId="54C11783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tekstylia domowe (np. obrusy, pościel, prześcieradło, firany, zasłony, koce, narzuty, ręczniki)</w:t>
      </w:r>
      <w:r w:rsidR="00953B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47B4B5C" w14:textId="4B07B59D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czyste szmaty i czyściwo, a także inne materiały tekstylne nieskażone substancjami niebezpiecznymi</w:t>
      </w:r>
      <w:r w:rsidR="00953B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7BF5EB" w14:textId="77777777" w:rsidR="00C90392" w:rsidRDefault="00C90392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06D85F" w14:textId="3596076C" w:rsidR="00D164D5" w:rsidRPr="00D164D5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Mieszkańcy Gminy </w:t>
      </w: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Czernichów 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mogą bezpłatnie pozbyć się tych odpadów dostarczając je </w:t>
      </w: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</w:t>
      </w:r>
      <w:r w:rsidRPr="00D164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PSZOK-</w:t>
      </w:r>
      <w:r w:rsidRP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C903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D6BF52E" w14:textId="77777777" w:rsidR="00D164D5" w:rsidRPr="00C90392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p w14:paraId="57BC6E21" w14:textId="1FF0CC16" w:rsidR="00C90392" w:rsidRPr="00C90392" w:rsidRDefault="00D164D5" w:rsidP="00C90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164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Punkt Selektywnej Zbiórki Odpadów Komunalnych</w:t>
      </w:r>
      <w:r w:rsidR="00C90392" w:rsidRPr="00C903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02691000" w14:textId="58A9905C" w:rsidR="00C90392" w:rsidRPr="00C90392" w:rsidRDefault="00C90392" w:rsidP="00C90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0392">
        <w:rPr>
          <w:rFonts w:ascii="Times New Roman" w:eastAsia="Times New Roman" w:hAnsi="Times New Roman" w:cs="Times New Roman"/>
          <w:sz w:val="24"/>
          <w:szCs w:val="24"/>
          <w:lang w:eastAsia="pl-PL"/>
        </w:rPr>
        <w:t>43-353 Porąbka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90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Bażancia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9039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039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CEB8181" w14:textId="77777777" w:rsidR="00C90392" w:rsidRPr="00C90392" w:rsidRDefault="00C90392" w:rsidP="00C90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eastAsia="pl-PL"/>
        </w:rPr>
      </w:pPr>
    </w:p>
    <w:p w14:paraId="1397826E" w14:textId="0771B8E9" w:rsidR="00C90392" w:rsidRPr="00C90392" w:rsidRDefault="00C90392" w:rsidP="00C90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3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otwarcia:</w:t>
      </w:r>
    </w:p>
    <w:p w14:paraId="367372CE" w14:textId="4084E6E5" w:rsidR="00C90392" w:rsidRPr="00C90392" w:rsidRDefault="00C90392" w:rsidP="00C90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90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oniedziałek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90392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 od 7:00 do 15:00</w:t>
      </w:r>
    </w:p>
    <w:p w14:paraId="06082633" w14:textId="5C883044" w:rsidR="00C90392" w:rsidRPr="00C90392" w:rsidRDefault="00C90392" w:rsidP="00C903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C90392">
        <w:rPr>
          <w:rFonts w:ascii="Times New Roman" w:eastAsia="Times New Roman" w:hAnsi="Times New Roman" w:cs="Times New Roman"/>
          <w:sz w:val="24"/>
          <w:szCs w:val="24"/>
          <w:lang w:eastAsia="pl-PL"/>
        </w:rPr>
        <w:t>obota od 7:00 do 13:00</w:t>
      </w:r>
    </w:p>
    <w:p w14:paraId="29F5D0C5" w14:textId="77777777" w:rsidR="00C90392" w:rsidRDefault="00C90392" w:rsidP="00D164D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3EFBE539" w14:textId="77777777" w:rsidR="00C90392" w:rsidRDefault="00C90392" w:rsidP="00D164D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65E48A0A" w14:textId="77777777" w:rsidR="00C90392" w:rsidRPr="00D164D5" w:rsidRDefault="00C90392" w:rsidP="00D164D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183FAC05" w14:textId="77777777" w:rsidR="0047459F" w:rsidRPr="00D164D5" w:rsidRDefault="0047459F">
      <w:pPr>
        <w:rPr>
          <w:sz w:val="32"/>
          <w:szCs w:val="32"/>
        </w:rPr>
      </w:pPr>
    </w:p>
    <w:sectPr w:rsidR="0047459F" w:rsidRPr="00D1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42"/>
    <w:rsid w:val="00212468"/>
    <w:rsid w:val="003642B2"/>
    <w:rsid w:val="0047459F"/>
    <w:rsid w:val="00953B2F"/>
    <w:rsid w:val="00AD4D43"/>
    <w:rsid w:val="00B65042"/>
    <w:rsid w:val="00C90392"/>
    <w:rsid w:val="00D164D5"/>
    <w:rsid w:val="00E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1181"/>
  <w15:chartTrackingRefBased/>
  <w15:docId w15:val="{E11E6AF2-AED3-4396-AB1E-B185C5A4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Uja</dc:creator>
  <cp:keywords/>
  <dc:description/>
  <cp:lastModifiedBy>Magdalena Uja</cp:lastModifiedBy>
  <cp:revision>3</cp:revision>
  <cp:lastPrinted>2025-01-10T08:17:00Z</cp:lastPrinted>
  <dcterms:created xsi:type="dcterms:W3CDTF">2025-01-10T08:19:00Z</dcterms:created>
  <dcterms:modified xsi:type="dcterms:W3CDTF">2025-01-10T08:20:00Z</dcterms:modified>
</cp:coreProperties>
</file>