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D3" w:rsidRDefault="00481DD3" w:rsidP="00C3769A">
      <w:pPr>
        <w:spacing w:before="240" w:after="240"/>
        <w:jc w:val="center"/>
        <w:rPr>
          <w:rFonts w:asciiTheme="minorHAnsi" w:eastAsia="Arial" w:hAnsiTheme="minorHAnsi" w:cs="Calibri"/>
          <w:bCs/>
          <w:i/>
        </w:rPr>
      </w:pPr>
    </w:p>
    <w:p w:rsidR="00E65E21" w:rsidRDefault="00E65E21" w:rsidP="00C3769A">
      <w:pPr>
        <w:jc w:val="center"/>
        <w:rPr>
          <w:rFonts w:asciiTheme="minorHAnsi" w:eastAsia="Arial" w:hAnsiTheme="minorHAnsi" w:cs="Calibri"/>
          <w:bCs/>
        </w:rPr>
      </w:pPr>
      <w:bookmarkStart w:id="0" w:name="_GoBack"/>
      <w:bookmarkEnd w:id="0"/>
    </w:p>
    <w:p w:rsidR="00663D27" w:rsidRPr="00FC7F46" w:rsidRDefault="005F0326" w:rsidP="00C3769A">
      <w:pPr>
        <w:jc w:val="center"/>
        <w:rPr>
          <w:rFonts w:asciiTheme="minorHAnsi" w:eastAsia="Arial" w:hAnsiTheme="minorHAnsi" w:cs="Calibri"/>
          <w:bCs/>
        </w:rPr>
      </w:pPr>
      <w:r>
        <w:rPr>
          <w:rFonts w:asciiTheme="minorHAnsi" w:eastAsia="Arial" w:hAnsiTheme="minorHAnsi" w:cs="Calibri"/>
          <w:bCs/>
        </w:rPr>
        <w:t>ZAKTUALIZOWAN</w:t>
      </w:r>
      <w:r w:rsidR="004952F5">
        <w:rPr>
          <w:rFonts w:asciiTheme="minorHAnsi" w:eastAsia="Arial" w:hAnsiTheme="minorHAnsi" w:cs="Calibri"/>
          <w:bCs/>
        </w:rPr>
        <w:t>A KALKULACJA PRZEWIDYWANYCH KOSZTÓW REALIZACJI ZADANIA</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1276"/>
        <w:gridCol w:w="1984"/>
        <w:gridCol w:w="1276"/>
        <w:gridCol w:w="1843"/>
      </w:tblGrid>
      <w:tr w:rsidR="00B45D0A" w:rsidRPr="00D97AAD" w:rsidTr="000A26DB">
        <w:trPr>
          <w:trHeight w:val="379"/>
        </w:trPr>
        <w:tc>
          <w:tcPr>
            <w:tcW w:w="4395" w:type="dxa"/>
            <w:shd w:val="clear" w:color="auto" w:fill="DDD9C3"/>
            <w:vAlign w:val="center"/>
          </w:tcPr>
          <w:p w:rsidR="00B45D0A" w:rsidRPr="00D97AAD" w:rsidRDefault="005F0326" w:rsidP="005F0326">
            <w:pPr>
              <w:rPr>
                <w:rFonts w:asciiTheme="minorHAnsi" w:eastAsia="Arial" w:hAnsiTheme="minorHAnsi" w:cs="Calibri"/>
                <w:b/>
                <w:sz w:val="18"/>
                <w:szCs w:val="18"/>
              </w:rPr>
            </w:pPr>
            <w:r>
              <w:rPr>
                <w:rFonts w:asciiTheme="minorHAnsi" w:eastAsia="Arial" w:hAnsiTheme="minorHAnsi" w:cs="Calibri"/>
                <w:b/>
                <w:sz w:val="20"/>
                <w:szCs w:val="20"/>
              </w:rPr>
              <w:t>Nazwa oferenta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p w:rsidR="00B45D0A" w:rsidRPr="00D97AAD" w:rsidRDefault="00B45D0A" w:rsidP="004952F5">
            <w:pPr>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3769A">
              <w:rPr>
                <w:rFonts w:asciiTheme="minorHAnsi" w:eastAsia="Arial" w:hAnsiTheme="minorHAnsi" w:cs="Calibri"/>
                <w:sz w:val="20"/>
                <w:szCs w:val="20"/>
                <w:vertAlign w:val="superscript"/>
              </w:rPr>
              <w:t>)</w:t>
            </w:r>
          </w:p>
        </w:tc>
        <w:tc>
          <w:tcPr>
            <w:tcW w:w="6379" w:type="dxa"/>
            <w:gridSpan w:val="4"/>
            <w:shd w:val="clear" w:color="auto" w:fill="FFFFFF"/>
          </w:tcPr>
          <w:p w:rsidR="00192C59" w:rsidRPr="00D97AAD" w:rsidRDefault="00192C59" w:rsidP="004952F5">
            <w:pPr>
              <w:rPr>
                <w:rFonts w:asciiTheme="minorHAnsi" w:eastAsia="Arial" w:hAnsiTheme="minorHAnsi" w:cs="Calibri"/>
                <w:sz w:val="20"/>
                <w:szCs w:val="20"/>
              </w:rPr>
            </w:pPr>
          </w:p>
        </w:tc>
      </w:tr>
      <w:tr w:rsidR="00192C59" w:rsidRPr="00D97AAD" w:rsidTr="000A26DB">
        <w:trPr>
          <w:trHeight w:val="377"/>
        </w:trPr>
        <w:tc>
          <w:tcPr>
            <w:tcW w:w="4395" w:type="dxa"/>
            <w:shd w:val="clear" w:color="auto" w:fill="DDD9C3"/>
            <w:vAlign w:val="center"/>
          </w:tcPr>
          <w:p w:rsidR="00192C5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D97AAD" w:rsidRDefault="00192C59" w:rsidP="004952F5">
            <w:pPr>
              <w:rPr>
                <w:rFonts w:asciiTheme="minorHAnsi" w:eastAsia="Arial" w:hAnsiTheme="minorHAnsi" w:cs="Calibri"/>
                <w:sz w:val="20"/>
                <w:szCs w:val="20"/>
              </w:rPr>
            </w:pPr>
          </w:p>
        </w:tc>
      </w:tr>
      <w:tr w:rsidR="00FC7F46" w:rsidRPr="00D97AAD" w:rsidTr="000A26DB">
        <w:trPr>
          <w:trHeight w:val="377"/>
        </w:trPr>
        <w:tc>
          <w:tcPr>
            <w:tcW w:w="4395" w:type="dxa"/>
            <w:shd w:val="clear" w:color="auto" w:fill="DDD9C3"/>
            <w:vAlign w:val="center"/>
          </w:tcPr>
          <w:p w:rsidR="00FC7F46" w:rsidRPr="00D97AAD" w:rsidRDefault="00FC7F46" w:rsidP="00B45D0A">
            <w:pPr>
              <w:rPr>
                <w:rFonts w:asciiTheme="minorHAnsi" w:eastAsia="Arial" w:hAnsiTheme="minorHAnsi" w:cs="Calibri"/>
                <w:b/>
                <w:sz w:val="20"/>
                <w:szCs w:val="20"/>
              </w:rPr>
            </w:pPr>
            <w:r>
              <w:rPr>
                <w:rFonts w:asciiTheme="minorHAnsi" w:eastAsia="Arial" w:hAnsiTheme="minorHAnsi" w:cs="Calibri"/>
                <w:b/>
                <w:sz w:val="20"/>
                <w:szCs w:val="20"/>
              </w:rPr>
              <w:t>Nr i data umowy o wsparcie/powierzenie realizacji zadania publicznego</w:t>
            </w:r>
            <w:r>
              <w:rPr>
                <w:rStyle w:val="Odwoanieprzypisudolnego"/>
                <w:rFonts w:asciiTheme="minorHAnsi" w:eastAsia="Arial" w:hAnsiTheme="minorHAnsi" w:cs="Calibri"/>
                <w:b/>
                <w:sz w:val="20"/>
                <w:szCs w:val="20"/>
              </w:rPr>
              <w:footnoteReference w:id="2"/>
            </w:r>
            <w:r w:rsidR="00C3769A" w:rsidRPr="00C3769A">
              <w:rPr>
                <w:rFonts w:asciiTheme="minorHAnsi" w:eastAsia="Arial" w:hAnsiTheme="minorHAnsi" w:cs="Calibri"/>
                <w:b/>
                <w:sz w:val="20"/>
                <w:szCs w:val="20"/>
                <w:vertAlign w:val="superscript"/>
              </w:rPr>
              <w:t>)</w:t>
            </w:r>
          </w:p>
        </w:tc>
        <w:tc>
          <w:tcPr>
            <w:tcW w:w="6379" w:type="dxa"/>
            <w:gridSpan w:val="4"/>
            <w:shd w:val="clear" w:color="auto" w:fill="FFFFFF"/>
          </w:tcPr>
          <w:p w:rsidR="00FC7F46" w:rsidRPr="00D97AAD" w:rsidRDefault="00FC7F46" w:rsidP="004952F5">
            <w:pPr>
              <w:rPr>
                <w:rFonts w:asciiTheme="minorHAnsi" w:eastAsia="Arial" w:hAnsiTheme="minorHAnsi" w:cs="Calibri"/>
                <w:sz w:val="20"/>
                <w:szCs w:val="20"/>
              </w:rPr>
            </w:pPr>
          </w:p>
        </w:tc>
      </w:tr>
      <w:tr w:rsidR="002702E9" w:rsidRPr="00D97AAD" w:rsidTr="000A26DB">
        <w:trPr>
          <w:trHeight w:val="377"/>
        </w:trPr>
        <w:tc>
          <w:tcPr>
            <w:tcW w:w="4395" w:type="dxa"/>
            <w:tcBorders>
              <w:bottom w:val="single" w:sz="4" w:space="0" w:color="auto"/>
            </w:tcBorders>
            <w:shd w:val="clear" w:color="auto" w:fill="DDD9C3"/>
            <w:vAlign w:val="center"/>
          </w:tcPr>
          <w:p w:rsidR="002702E9" w:rsidRPr="00D97AAD" w:rsidRDefault="00823407" w:rsidP="00B45D0A">
            <w:pPr>
              <w:rPr>
                <w:rFonts w:asciiTheme="minorHAnsi" w:eastAsia="Arial" w:hAnsiTheme="minorHAnsi" w:cs="Calibri"/>
                <w:b/>
                <w:sz w:val="20"/>
                <w:szCs w:val="20"/>
              </w:rPr>
            </w:pPr>
            <w:r w:rsidRPr="00D97AAD">
              <w:rPr>
                <w:rFonts w:asciiTheme="minorHAnsi" w:eastAsia="Arial" w:hAnsiTheme="minorHAnsi" w:cs="Calibri"/>
                <w:b/>
                <w:sz w:val="20"/>
                <w:szCs w:val="20"/>
              </w:rPr>
              <w:t>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2702E9" w:rsidRPr="00D97AAD" w:rsidRDefault="002702E9" w:rsidP="004952F5">
            <w:pPr>
              <w:jc w:val="both"/>
              <w:rPr>
                <w:rFonts w:asciiTheme="minorHAnsi" w:eastAsia="Arial" w:hAnsiTheme="minorHAnsi" w:cs="Calibri"/>
                <w:sz w:val="20"/>
                <w:szCs w:val="20"/>
              </w:rPr>
            </w:pPr>
          </w:p>
        </w:tc>
        <w:tc>
          <w:tcPr>
            <w:tcW w:w="1276" w:type="dxa"/>
            <w:tcBorders>
              <w:bottom w:val="single" w:sz="4" w:space="0" w:color="auto"/>
            </w:tcBorders>
            <w:shd w:val="clear" w:color="auto" w:fill="DDD9C3"/>
          </w:tcPr>
          <w:p w:rsidR="002702E9" w:rsidRPr="00D97AAD" w:rsidRDefault="002702E9" w:rsidP="004952F5">
            <w:pPr>
              <w:jc w:val="both"/>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4952F5">
            <w:pPr>
              <w:jc w:val="both"/>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2702E9" w:rsidRPr="00D97AAD" w:rsidRDefault="002702E9" w:rsidP="004952F5">
            <w:pPr>
              <w:jc w:val="both"/>
              <w:rPr>
                <w:rFonts w:asciiTheme="minorHAnsi" w:eastAsia="Arial" w:hAnsiTheme="minorHAnsi" w:cs="Calibri"/>
                <w:sz w:val="20"/>
                <w:szCs w:val="20"/>
              </w:rPr>
            </w:pPr>
          </w:p>
        </w:tc>
      </w:tr>
    </w:tbl>
    <w:p w:rsidR="004952F5" w:rsidRDefault="004952F5" w:rsidP="00BF2058">
      <w:pPr>
        <w:widowControl w:val="0"/>
        <w:autoSpaceDE w:val="0"/>
        <w:autoSpaceDN w:val="0"/>
        <w:adjustRightInd w:val="0"/>
        <w:jc w:val="both"/>
        <w:rPr>
          <w:rFonts w:asciiTheme="minorHAnsi" w:hAnsiTheme="minorHAnsi"/>
          <w:b/>
        </w:rPr>
      </w:pPr>
    </w:p>
    <w:p w:rsidR="004952F5" w:rsidRDefault="004952F5">
      <w:pPr>
        <w:rPr>
          <w:rFonts w:asciiTheme="minorHAnsi" w:hAnsiTheme="minorHAnsi"/>
          <w:b/>
        </w:rPr>
      </w:pPr>
      <w:r>
        <w:rPr>
          <w:rFonts w:asciiTheme="minorHAnsi" w:hAnsiTheme="minorHAnsi"/>
          <w:b/>
        </w:rPr>
        <w:br w:type="page"/>
      </w:r>
    </w:p>
    <w:p w:rsidR="006B73F6" w:rsidRDefault="006B73F6" w:rsidP="00BF2058">
      <w:pPr>
        <w:widowControl w:val="0"/>
        <w:autoSpaceDE w:val="0"/>
        <w:autoSpaceDN w:val="0"/>
        <w:adjustRightInd w:val="0"/>
        <w:jc w:val="both"/>
        <w:rPr>
          <w:rFonts w:asciiTheme="minorHAnsi" w:hAnsiTheme="minorHAnsi"/>
          <w:b/>
        </w:rPr>
        <w:sectPr w:rsidR="006B73F6" w:rsidSect="006B73F6">
          <w:endnotePr>
            <w:numFmt w:val="decimal"/>
          </w:endnotePr>
          <w:pgSz w:w="11906" w:h="16838"/>
          <w:pgMar w:top="1531" w:right="1276" w:bottom="1259" w:left="1418" w:header="709" w:footer="709" w:gutter="0"/>
          <w:cols w:space="708"/>
          <w:docGrid w:linePitch="360"/>
        </w:sectPr>
      </w:pPr>
    </w:p>
    <w:p w:rsidR="00AA5044" w:rsidRPr="00D97AAD" w:rsidRDefault="00AA5044" w:rsidP="00BF2058">
      <w:pPr>
        <w:widowControl w:val="0"/>
        <w:autoSpaceDE w:val="0"/>
        <w:autoSpaceDN w:val="0"/>
        <w:adjustRightInd w:val="0"/>
        <w:jc w:val="both"/>
        <w:rPr>
          <w:rFonts w:asciiTheme="minorHAnsi" w:hAnsiTheme="minorHAnsi"/>
          <w:b/>
        </w:rPr>
      </w:pPr>
    </w:p>
    <w:tbl>
      <w:tblPr>
        <w:tblW w:w="14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1134"/>
        <w:gridCol w:w="1134"/>
        <w:gridCol w:w="850"/>
        <w:gridCol w:w="1559"/>
        <w:gridCol w:w="1418"/>
        <w:gridCol w:w="1843"/>
        <w:gridCol w:w="1134"/>
        <w:gridCol w:w="1134"/>
        <w:gridCol w:w="1134"/>
      </w:tblGrid>
      <w:tr w:rsidR="004952F5" w:rsidRPr="00D97AAD" w:rsidTr="002D148D">
        <w:trPr>
          <w:trHeight w:val="376"/>
          <w:jc w:val="center"/>
        </w:trPr>
        <w:tc>
          <w:tcPr>
            <w:tcW w:w="14885" w:type="dxa"/>
            <w:gridSpan w:val="12"/>
            <w:shd w:val="clear" w:color="auto" w:fill="DDD9C3"/>
          </w:tcPr>
          <w:p w:rsidR="004952F5" w:rsidRPr="00D97AAD" w:rsidRDefault="004952F5" w:rsidP="002D148D">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 xml:space="preserve">Kalkulacja przewidywanych kosztów </w:t>
            </w:r>
            <w:r w:rsidR="002D148D">
              <w:rPr>
                <w:rFonts w:asciiTheme="minorHAnsi" w:hAnsiTheme="minorHAnsi" w:cs="Verdana"/>
                <w:b/>
                <w:bCs/>
                <w:color w:val="auto"/>
                <w:sz w:val="20"/>
                <w:szCs w:val="20"/>
              </w:rPr>
              <w:t xml:space="preserve"> </w:t>
            </w: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002D148D">
              <w:rPr>
                <w:rFonts w:asciiTheme="minorHAnsi" w:eastAsia="Arial" w:hAnsiTheme="minorHAnsi" w:cs="Calibri"/>
                <w:sz w:val="18"/>
                <w:szCs w:val="18"/>
              </w:rPr>
              <w:t>)</w:t>
            </w: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jc w:val="center"/>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4952F5" w:rsidRPr="00F524DE" w:rsidRDefault="004952F5" w:rsidP="00F524DE">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4952F5" w:rsidRPr="00F524DE" w:rsidRDefault="004952F5" w:rsidP="00F524DE">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4952F5" w:rsidRPr="00D97AAD" w:rsidRDefault="004952F5" w:rsidP="004952F5">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4952F5" w:rsidRPr="00D97AAD" w:rsidRDefault="004952F5" w:rsidP="00F524DE">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4952F5" w:rsidRPr="00D97AAD" w:rsidRDefault="004952F5" w:rsidP="00F524DE">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3"/>
            </w:r>
            <w:r w:rsidRPr="00B01A54">
              <w:rPr>
                <w:rFonts w:asciiTheme="minorHAnsi" w:hAnsiTheme="minorHAnsi" w:cs="Verdana"/>
                <w:color w:val="auto"/>
                <w:sz w:val="16"/>
                <w:szCs w:val="16"/>
                <w:vertAlign w:val="superscript"/>
              </w:rPr>
              <w:t>)</w:t>
            </w:r>
          </w:p>
          <w:p w:rsidR="004952F5" w:rsidRPr="00D97AAD" w:rsidRDefault="004952F5" w:rsidP="004952F5">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1" w:name="_Ref446592036"/>
            <w:r w:rsidRPr="00B01A54">
              <w:rPr>
                <w:rStyle w:val="Odwoanieprzypisudolnego"/>
                <w:rFonts w:asciiTheme="minorHAnsi" w:hAnsiTheme="minorHAnsi" w:cs="Verdana"/>
                <w:color w:val="auto"/>
                <w:sz w:val="16"/>
                <w:szCs w:val="16"/>
              </w:rPr>
              <w:footnoteReference w:id="4"/>
            </w:r>
            <w:bookmarkEnd w:id="1"/>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5"/>
            </w:r>
            <w:r w:rsidRPr="00B01A54">
              <w:rPr>
                <w:rFonts w:asciiTheme="minorHAnsi" w:hAnsiTheme="minorHAnsi" w:cs="Verdana"/>
                <w:color w:val="auto"/>
                <w:sz w:val="16"/>
                <w:szCs w:val="16"/>
                <w:vertAlign w:val="superscript"/>
              </w:rPr>
              <w:t>)</w:t>
            </w:r>
            <w:bookmarkStart w:id="2"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6"/>
            </w:r>
            <w:bookmarkEnd w:id="2"/>
            <w:r w:rsidRPr="00B01A54">
              <w:rPr>
                <w:rFonts w:asciiTheme="minorHAnsi" w:hAnsiTheme="minorHAnsi" w:cs="Verdana"/>
                <w:color w:val="auto"/>
                <w:sz w:val="16"/>
                <w:szCs w:val="16"/>
                <w:vertAlign w:val="superscript"/>
              </w:rPr>
              <w:t>)</w:t>
            </w:r>
          </w:p>
          <w:p w:rsidR="004952F5" w:rsidRPr="00D97AAD" w:rsidRDefault="004952F5" w:rsidP="004952F5">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4952F5" w:rsidRPr="00D97AAD" w:rsidRDefault="004952F5" w:rsidP="004952F5">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7"/>
            </w:r>
            <w:r w:rsidRPr="00D97AAD">
              <w:rPr>
                <w:rFonts w:asciiTheme="minorHAnsi" w:hAnsiTheme="minorHAnsi" w:cs="Verdana"/>
                <w:color w:val="auto"/>
                <w:sz w:val="20"/>
                <w:szCs w:val="20"/>
                <w:vertAlign w:val="superscript"/>
              </w:rPr>
              <w:t>)</w:t>
            </w: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jc w:val="center"/>
        </w:trPr>
        <w:tc>
          <w:tcPr>
            <w:tcW w:w="851" w:type="dxa"/>
            <w:vMerge w:val="restart"/>
            <w:tcBorders>
              <w:top w:val="single" w:sz="6" w:space="0" w:color="auto"/>
              <w:left w:val="single" w:sz="6" w:space="0" w:color="auto"/>
              <w:right w:val="single" w:sz="6" w:space="0" w:color="auto"/>
            </w:tcBorders>
            <w:shd w:val="clear" w:color="auto" w:fill="DDD9C3"/>
          </w:tcPr>
          <w:p w:rsidR="004952F5" w:rsidRPr="00D97AAD" w:rsidRDefault="004952F5" w:rsidP="00F524DE">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4952F5" w:rsidRPr="00D97AAD" w:rsidRDefault="004952F5" w:rsidP="00F524DE">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r w:rsidRPr="00D97AAD">
              <w:rPr>
                <w:rFonts w:asciiTheme="minorHAnsi" w:hAnsiTheme="minorHAnsi" w:cs="Verdana"/>
                <w:color w:val="auto"/>
                <w:sz w:val="16"/>
                <w:szCs w:val="16"/>
              </w:rPr>
              <w:t>Nr</w:t>
            </w:r>
          </w:p>
          <w:p w:rsidR="004952F5" w:rsidRPr="00F524DE" w:rsidRDefault="004952F5" w:rsidP="00F524DE">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2F5" w:rsidRPr="00D97AAD" w:rsidRDefault="004952F5" w:rsidP="004952F5">
            <w:pPr>
              <w:rPr>
                <w:rFonts w:asciiTheme="minorHAnsi" w:hAnsiTheme="minorHAnsi" w:cs="Verdana"/>
                <w:color w:val="auto"/>
                <w:sz w:val="16"/>
                <w:szCs w:val="16"/>
              </w:rPr>
            </w:pP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p>
          <w:p w:rsidR="004952F5" w:rsidRPr="00D97AAD" w:rsidRDefault="004952F5" w:rsidP="004952F5">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4952F5" w:rsidRPr="0036487C" w:rsidRDefault="004952F5" w:rsidP="004952F5">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851" w:type="dxa"/>
            <w:vMerge/>
            <w:tcBorders>
              <w:top w:val="single" w:sz="6" w:space="0" w:color="auto"/>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51" w:type="dxa"/>
            <w:vMerge/>
            <w:tcBorders>
              <w:left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F524D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F524DE">
            <w:pPr>
              <w:widowControl w:val="0"/>
              <w:autoSpaceDE w:val="0"/>
              <w:autoSpaceDN w:val="0"/>
              <w:adjustRightInd w:val="0"/>
              <w:rPr>
                <w:rFonts w:asciiTheme="minorHAnsi" w:hAnsiTheme="minorHAnsi"/>
                <w:color w:val="auto"/>
                <w:sz w:val="18"/>
                <w:szCs w:val="18"/>
                <w:shd w:val="clear" w:color="auto" w:fill="FFFFFF"/>
              </w:rPr>
            </w:pPr>
          </w:p>
        </w:tc>
      </w:tr>
      <w:tr w:rsidR="00F524DE"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jc w:val="center"/>
        </w:trPr>
        <w:tc>
          <w:tcPr>
            <w:tcW w:w="851" w:type="dxa"/>
            <w:vMerge/>
            <w:tcBorders>
              <w:left w:val="single" w:sz="6" w:space="0" w:color="auto"/>
              <w:right w:val="single" w:sz="6" w:space="0" w:color="auto"/>
            </w:tcBorders>
            <w:shd w:val="clear" w:color="auto" w:fill="DDD9C3"/>
          </w:tcPr>
          <w:p w:rsidR="00F524DE" w:rsidRPr="00D97AAD" w:rsidRDefault="00F524DE"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F524DE" w:rsidRPr="00F524DE" w:rsidRDefault="00F524DE" w:rsidP="00F524DE">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vMerge w:val="restart"/>
            <w:tcBorders>
              <w:top w:val="single" w:sz="4" w:space="0" w:color="auto"/>
              <w:left w:val="single" w:sz="4"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418" w:type="dxa"/>
            <w:vMerge w:val="restart"/>
            <w:tcBorders>
              <w:top w:val="single" w:sz="4" w:space="0" w:color="auto"/>
              <w:left w:val="single" w:sz="6"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vMerge w:val="restart"/>
            <w:tcBorders>
              <w:top w:val="single" w:sz="4" w:space="0" w:color="auto"/>
              <w:left w:val="single" w:sz="6" w:space="0" w:color="auto"/>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vMerge w:val="restart"/>
            <w:tcBorders>
              <w:top w:val="single" w:sz="4" w:space="0" w:color="auto"/>
              <w:left w:val="single" w:sz="6" w:space="0" w:color="auto"/>
              <w:right w:val="single" w:sz="8" w:space="0" w:color="000000"/>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vMerge w:val="restart"/>
            <w:tcBorders>
              <w:top w:val="single" w:sz="4" w:space="0" w:color="auto"/>
              <w:left w:val="single" w:sz="8" w:space="0" w:color="000000"/>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vAlign w:val="center"/>
          </w:tcPr>
          <w:p w:rsidR="00F524DE" w:rsidRPr="00D97AAD" w:rsidRDefault="00F524DE" w:rsidP="00F524DE">
            <w:pPr>
              <w:widowControl w:val="0"/>
              <w:autoSpaceDE w:val="0"/>
              <w:autoSpaceDN w:val="0"/>
              <w:adjustRightInd w:val="0"/>
              <w:rPr>
                <w:rFonts w:asciiTheme="minorHAnsi" w:hAnsiTheme="minorHAnsi" w:cs="Verdana"/>
                <w:color w:val="auto"/>
                <w:sz w:val="16"/>
                <w:szCs w:val="16"/>
              </w:rPr>
            </w:pPr>
          </w:p>
        </w:tc>
      </w:tr>
      <w:tr w:rsidR="00F524DE"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851" w:type="dxa"/>
            <w:vMerge/>
            <w:tcBorders>
              <w:left w:val="single" w:sz="6" w:space="0" w:color="auto"/>
              <w:bottom w:val="single" w:sz="6" w:space="0" w:color="auto"/>
              <w:right w:val="single" w:sz="6" w:space="0" w:color="auto"/>
            </w:tcBorders>
            <w:shd w:val="clear" w:color="auto" w:fill="DDD9C3"/>
          </w:tcPr>
          <w:p w:rsidR="00F524DE" w:rsidRPr="00D97AAD" w:rsidRDefault="00F524DE"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559" w:type="dxa"/>
            <w:vMerge/>
            <w:tcBorders>
              <w:left w:val="single" w:sz="4"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418" w:type="dxa"/>
            <w:vMerge/>
            <w:tcBorders>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843" w:type="dxa"/>
            <w:vMerge/>
            <w:tcBorders>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6" w:space="0" w:color="auto"/>
              <w:bottom w:val="single" w:sz="4" w:space="0" w:color="auto"/>
              <w:right w:val="single" w:sz="8" w:space="0" w:color="000000"/>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8" w:space="0" w:color="000000"/>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524DE" w:rsidRPr="00D97AAD" w:rsidRDefault="00F524DE"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4952F5" w:rsidRPr="00D97AAD" w:rsidTr="002D148D">
        <w:trPr>
          <w:trHeight w:val="728"/>
          <w:jc w:val="center"/>
        </w:trPr>
        <w:tc>
          <w:tcPr>
            <w:tcW w:w="851" w:type="dxa"/>
            <w:vMerge w:val="restart"/>
            <w:tcBorders>
              <w:top w:val="single" w:sz="6" w:space="0" w:color="auto"/>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4952F5" w:rsidRPr="00D97AAD" w:rsidRDefault="004952F5" w:rsidP="004952F5">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4952F5" w:rsidRPr="00D97AAD" w:rsidRDefault="004952F5" w:rsidP="004952F5">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952F5" w:rsidRPr="00D97AAD" w:rsidRDefault="004952F5" w:rsidP="004952F5">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4952F5" w:rsidRPr="00D97AAD" w:rsidRDefault="004952F5" w:rsidP="004952F5">
            <w:pPr>
              <w:widowControl w:val="0"/>
              <w:autoSpaceDE w:val="0"/>
              <w:autoSpaceDN w:val="0"/>
              <w:adjustRightInd w:val="0"/>
              <w:rPr>
                <w:rFonts w:asciiTheme="minorHAnsi" w:eastAsia="Arial" w:hAnsiTheme="minorHAnsi" w:cs="Calibri"/>
                <w:sz w:val="18"/>
                <w:szCs w:val="18"/>
              </w:rPr>
            </w:pPr>
          </w:p>
          <w:p w:rsidR="004952F5" w:rsidRPr="00D97AAD" w:rsidRDefault="004952F5" w:rsidP="004952F5">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4952F5" w:rsidRPr="00B01A54" w:rsidRDefault="004952F5" w:rsidP="004952F5">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hRule="exact" w:val="454"/>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val="424"/>
          <w:jc w:val="center"/>
        </w:trPr>
        <w:tc>
          <w:tcPr>
            <w:tcW w:w="851" w:type="dxa"/>
            <w:vMerge/>
            <w:tcBorders>
              <w:left w:val="single" w:sz="6" w:space="0" w:color="auto"/>
              <w:bottom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vAlign w:val="center"/>
          </w:tcPr>
          <w:p w:rsidR="004952F5" w:rsidRPr="00D97AAD" w:rsidRDefault="004952F5" w:rsidP="00E65E2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4952F5" w:rsidRPr="00D97AAD" w:rsidRDefault="004952F5" w:rsidP="00E65E21">
            <w:pPr>
              <w:widowControl w:val="0"/>
              <w:autoSpaceDE w:val="0"/>
              <w:autoSpaceDN w:val="0"/>
              <w:adjustRightInd w:val="0"/>
              <w:rPr>
                <w:rFonts w:asciiTheme="minorHAnsi" w:hAnsiTheme="minorHAnsi" w:cs="Verdana"/>
                <w:color w:val="auto"/>
                <w:sz w:val="16"/>
                <w:szCs w:val="16"/>
              </w:rPr>
            </w:pPr>
          </w:p>
        </w:tc>
      </w:tr>
      <w:tr w:rsidR="004952F5" w:rsidRPr="00D97AAD" w:rsidTr="002D148D">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4952F5" w:rsidRPr="00D97AAD" w:rsidRDefault="004952F5" w:rsidP="00E65E2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tc>
        <w:tc>
          <w:tcPr>
            <w:tcW w:w="2694" w:type="dxa"/>
            <w:gridSpan w:val="2"/>
            <w:tcBorders>
              <w:top w:val="single" w:sz="6" w:space="0" w:color="auto"/>
              <w:left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s="Verdana"/>
                <w:color w:val="auto"/>
                <w:sz w:val="16"/>
                <w:szCs w:val="16"/>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jc w:val="center"/>
        </w:trPr>
        <w:tc>
          <w:tcPr>
            <w:tcW w:w="851" w:type="dxa"/>
            <w:vMerge/>
            <w:tcBorders>
              <w:left w:val="single" w:sz="6"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p>
          <w:p w:rsidR="004952F5" w:rsidRPr="00D97AAD" w:rsidRDefault="004952F5" w:rsidP="004952F5">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4952F5" w:rsidRPr="00D97AAD" w:rsidRDefault="004952F5" w:rsidP="004952F5">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r>
      <w:tr w:rsidR="004952F5" w:rsidRPr="00D97AAD" w:rsidTr="002D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851" w:type="dxa"/>
            <w:vMerge/>
            <w:tcBorders>
              <w:left w:val="single" w:sz="6" w:space="0" w:color="auto"/>
              <w:bottom w:val="single" w:sz="4" w:space="0" w:color="auto"/>
              <w:right w:val="single" w:sz="4" w:space="0" w:color="auto"/>
            </w:tcBorders>
            <w:shd w:val="clear" w:color="auto" w:fill="DDD9C3"/>
          </w:tcPr>
          <w:p w:rsidR="004952F5" w:rsidRPr="00D97AAD" w:rsidRDefault="004952F5" w:rsidP="004952F5">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4952F5" w:rsidRPr="00D97AAD" w:rsidRDefault="004952F5" w:rsidP="004952F5">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4952F5" w:rsidRPr="00D97AAD" w:rsidRDefault="004952F5" w:rsidP="004952F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952F5" w:rsidRPr="00D97AAD" w:rsidRDefault="004952F5" w:rsidP="004952F5">
            <w:pPr>
              <w:widowControl w:val="0"/>
              <w:autoSpaceDE w:val="0"/>
              <w:autoSpaceDN w:val="0"/>
              <w:adjustRightInd w:val="0"/>
              <w:rPr>
                <w:rFonts w:asciiTheme="minorHAnsi" w:hAnsiTheme="minorHAnsi"/>
                <w:color w:val="auto"/>
              </w:rPr>
            </w:pPr>
          </w:p>
        </w:tc>
      </w:tr>
    </w:tbl>
    <w:p w:rsidR="00465B8D" w:rsidRDefault="00465B8D" w:rsidP="00465B8D">
      <w:pPr>
        <w:jc w:val="both"/>
        <w:rPr>
          <w:rFonts w:asciiTheme="minorHAnsi" w:hAnsiTheme="minorHAnsi" w:cs="Calibri"/>
          <w:b/>
          <w:color w:val="auto"/>
          <w:sz w:val="20"/>
          <w:szCs w:val="20"/>
        </w:rPr>
      </w:pPr>
    </w:p>
    <w:p w:rsidR="00F524DE" w:rsidRDefault="00F524DE" w:rsidP="00F524DE">
      <w:pPr>
        <w:rPr>
          <w:rFonts w:asciiTheme="minorHAnsi" w:hAnsiTheme="minorHAnsi" w:cs="Calibri"/>
          <w:b/>
          <w:color w:val="auto"/>
          <w:sz w:val="20"/>
          <w:szCs w:val="20"/>
        </w:rPr>
        <w:sectPr w:rsidR="00F524DE" w:rsidSect="00F524DE">
          <w:endnotePr>
            <w:numFmt w:val="decimal"/>
          </w:endnotePr>
          <w:pgSz w:w="16838" w:h="11906" w:orient="landscape"/>
          <w:pgMar w:top="1418" w:right="1531" w:bottom="1276" w:left="1259" w:header="709" w:footer="709" w:gutter="0"/>
          <w:cols w:space="708"/>
          <w:docGrid w:linePitch="360"/>
        </w:sectPr>
      </w:pPr>
    </w:p>
    <w:p w:rsidR="00465B8D" w:rsidRDefault="00465B8D" w:rsidP="00465B8D">
      <w:pPr>
        <w:jc w:val="both"/>
        <w:rPr>
          <w:rFonts w:asciiTheme="minorHAnsi" w:hAnsiTheme="minorHAnsi" w:cs="Calibri"/>
          <w:b/>
          <w:color w:val="auto"/>
          <w:sz w:val="20"/>
          <w:szCs w:val="20"/>
        </w:rPr>
      </w:pPr>
      <w:r w:rsidRPr="00D97AAD">
        <w:rPr>
          <w:rFonts w:asciiTheme="minorHAnsi" w:hAnsiTheme="minorHAnsi" w:cs="Calibri"/>
          <w:b/>
          <w:color w:val="auto"/>
          <w:sz w:val="20"/>
          <w:szCs w:val="20"/>
        </w:rPr>
        <w:lastRenderedPageBreak/>
        <w:t>Przewidywan</w:t>
      </w:r>
      <w:r w:rsidRPr="00E65E21">
        <w:rPr>
          <w:rFonts w:asciiTheme="minorHAnsi" w:hAnsiTheme="minorHAnsi" w:cs="Calibri"/>
          <w:b/>
          <w:color w:val="auto"/>
          <w:sz w:val="20"/>
          <w:szCs w:val="20"/>
        </w:rPr>
        <w:t>e</w:t>
      </w:r>
      <w:r w:rsidRPr="00D97AAD">
        <w:rPr>
          <w:rFonts w:asciiTheme="minorHAnsi" w:hAnsiTheme="minorHAnsi" w:cs="Calibri"/>
          <w:b/>
          <w:color w:val="auto"/>
          <w:sz w:val="20"/>
          <w:szCs w:val="20"/>
        </w:rPr>
        <w:t xml:space="preserve"> źródła finansowania zadania publicznego</w:t>
      </w:r>
    </w:p>
    <w:p w:rsidR="00F524DE" w:rsidRPr="00D97AAD" w:rsidRDefault="00F524DE" w:rsidP="00465B8D">
      <w:pPr>
        <w:jc w:val="both"/>
        <w:rPr>
          <w:rFonts w:asciiTheme="minorHAnsi" w:eastAsia="Arial" w:hAnsiTheme="minorHAnsi" w:cs="Calibri"/>
          <w:b/>
          <w:color w:val="auto"/>
          <w:sz w:val="20"/>
          <w:szCs w:val="20"/>
        </w:rPr>
      </w:pPr>
    </w:p>
    <w:tbl>
      <w:tblPr>
        <w:tblW w:w="5758" w:type="pct"/>
        <w:tblInd w:w="-781" w:type="dxa"/>
        <w:tblLayout w:type="fixed"/>
        <w:tblCellMar>
          <w:left w:w="70" w:type="dxa"/>
          <w:right w:w="70" w:type="dxa"/>
        </w:tblCellMar>
        <w:tblLook w:val="0000"/>
      </w:tblPr>
      <w:tblGrid>
        <w:gridCol w:w="567"/>
        <w:gridCol w:w="426"/>
        <w:gridCol w:w="7662"/>
        <w:gridCol w:w="2115"/>
      </w:tblGrid>
      <w:tr w:rsidR="00465B8D" w:rsidRPr="00D97AAD" w:rsidTr="00465B8D">
        <w:trPr>
          <w:trHeight w:hRule="exact" w:val="567"/>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465B8D" w:rsidRPr="00465B8D" w:rsidRDefault="00465B8D" w:rsidP="00465B8D">
            <w:pPr>
              <w:rPr>
                <w:rFonts w:asciiTheme="minorHAnsi" w:eastAsia="Arial" w:hAnsiTheme="minorHAnsi" w:cs="Calibri"/>
                <w:b/>
                <w:color w:val="auto"/>
                <w:sz w:val="20"/>
                <w:szCs w:val="20"/>
              </w:rPr>
            </w:pPr>
            <w:r w:rsidRPr="00D97AAD">
              <w:rPr>
                <w:rFonts w:asciiTheme="minorHAnsi" w:hAnsiTheme="minorHAnsi" w:cs="Calibri"/>
                <w:b/>
                <w:color w:val="auto"/>
                <w:sz w:val="20"/>
                <w:szCs w:val="20"/>
              </w:rPr>
              <w:t>Przewidywane źródła finansowania zadania publiczneg</w:t>
            </w:r>
            <w:r>
              <w:rPr>
                <w:rFonts w:asciiTheme="minorHAnsi" w:hAnsiTheme="minorHAnsi" w:cs="Calibri"/>
                <w:b/>
                <w:color w:val="auto"/>
                <w:sz w:val="20"/>
                <w:szCs w:val="20"/>
              </w:rPr>
              <w:t>o</w:t>
            </w:r>
          </w:p>
        </w:tc>
      </w:tr>
      <w:tr w:rsidR="00465B8D" w:rsidRPr="00D97AAD" w:rsidTr="00465B8D">
        <w:trPr>
          <w:trHeight w:hRule="exact" w:val="567"/>
        </w:trPr>
        <w:tc>
          <w:tcPr>
            <w:tcW w:w="263" w:type="pc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5"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2" w:type="pct"/>
            <w:tcBorders>
              <w:top w:val="single" w:sz="4" w:space="0" w:color="auto"/>
              <w:left w:val="single" w:sz="4" w:space="0" w:color="auto"/>
              <w:right w:val="single" w:sz="6"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465B8D" w:rsidRPr="00D97AAD" w:rsidTr="00465B8D">
        <w:trPr>
          <w:trHeight w:hRule="exact" w:val="567"/>
        </w:trPr>
        <w:tc>
          <w:tcPr>
            <w:tcW w:w="263" w:type="pct"/>
            <w:tcBorders>
              <w:top w:val="single" w:sz="6"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5"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2" w:type="pct"/>
            <w:tcBorders>
              <w:top w:val="single" w:sz="6"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val="restar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p w:rsidR="00465B8D" w:rsidRPr="00D97AAD" w:rsidRDefault="00465B8D" w:rsidP="00465B8D">
            <w:pP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5"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r w:rsidRPr="00B01A54">
              <w:rPr>
                <w:rStyle w:val="Odwoanieprzypisudolnego"/>
                <w:rFonts w:asciiTheme="minorHAnsi" w:hAnsiTheme="minorHAnsi" w:cs="Calibri"/>
                <w:color w:val="auto"/>
                <w:sz w:val="20"/>
                <w:szCs w:val="20"/>
              </w:rPr>
              <w:footnoteReference w:id="10"/>
            </w:r>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465B8D" w:rsidRPr="00D97AAD" w:rsidRDefault="00465B8D" w:rsidP="00465B8D">
            <w:pPr>
              <w:rPr>
                <w:rFonts w:asciiTheme="minorHAnsi" w:hAnsiTheme="minorHAnsi" w:cs="Calibri"/>
                <w:sz w:val="20"/>
                <w:szCs w:val="20"/>
              </w:rPr>
            </w:pPr>
            <w:r w:rsidRPr="00D97AAD">
              <w:rPr>
                <w:rFonts w:asciiTheme="minorHAnsi" w:hAnsiTheme="minorHAnsi" w:cs="Calibri"/>
                <w:color w:val="auto"/>
                <w:sz w:val="18"/>
                <w:szCs w:val="18"/>
              </w:rPr>
              <w:t xml:space="preserve">(należy zsumować środki finansowe wymienione w </w:t>
            </w:r>
            <w:proofErr w:type="spellStart"/>
            <w:r w:rsidRPr="00D97AAD">
              <w:rPr>
                <w:rFonts w:asciiTheme="minorHAnsi" w:hAnsiTheme="minorHAnsi" w:cs="Calibri"/>
                <w:color w:val="auto"/>
                <w:sz w:val="18"/>
                <w:szCs w:val="18"/>
              </w:rPr>
              <w:t>pkt</w:t>
            </w:r>
            <w:proofErr w:type="spellEnd"/>
            <w:r w:rsidRPr="00D97AAD">
              <w:rPr>
                <w:rFonts w:asciiTheme="minorHAnsi" w:hAnsiTheme="minorHAnsi" w:cs="Calibri"/>
                <w:color w:val="auto"/>
                <w:sz w:val="18"/>
                <w:szCs w:val="18"/>
              </w:rPr>
              <w:t xml:space="preserve"> 2.1–2.4)</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7" w:type="pct"/>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val="1124"/>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7"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00DE4B96" w:rsidRPr="00DE4B96">
              <w:rPr>
                <w:rFonts w:asciiTheme="minorHAnsi" w:hAnsiTheme="minorHAnsi" w:cs="Calibri"/>
                <w:color w:val="auto"/>
                <w:sz w:val="20"/>
                <w:szCs w:val="20"/>
                <w:vertAlign w:val="superscript"/>
              </w:rPr>
              <w:t>10)</w:t>
            </w:r>
            <w:r w:rsidR="00DE4B96">
              <w:rPr>
                <w:rFonts w:asciiTheme="minorHAnsi" w:hAnsiTheme="minorHAnsi" w:cs="Calibri"/>
                <w:color w:val="auto"/>
                <w:sz w:val="20"/>
                <w:szCs w:val="20"/>
                <w:vertAlign w:val="superscript"/>
              </w:rPr>
              <w:t xml:space="preserve">, </w:t>
            </w:r>
            <w:r w:rsidR="00DE4B96" w:rsidRPr="00DE4B96">
              <w:rPr>
                <w:rStyle w:val="Odwoanieprzypisudolnego"/>
                <w:rFonts w:asciiTheme="minorHAnsi" w:hAnsiTheme="minorHAnsi" w:cs="Calibri"/>
                <w:color w:val="auto"/>
                <w:sz w:val="20"/>
                <w:szCs w:val="20"/>
              </w:rPr>
              <w:footnoteReference w:id="11"/>
            </w:r>
            <w:r w:rsidR="00DE4B96">
              <w:rPr>
                <w:rFonts w:asciiTheme="minorHAnsi" w:hAnsiTheme="minorHAnsi" w:cs="Calibri"/>
                <w:color w:val="auto"/>
                <w:sz w:val="20"/>
                <w:szCs w:val="20"/>
                <w:vertAlign w:val="superscript"/>
              </w:rPr>
              <w:t>)</w:t>
            </w:r>
          </w:p>
          <w:p w:rsidR="00465B8D" w:rsidRPr="00D97AAD" w:rsidRDefault="00465B8D" w:rsidP="00465B8D">
            <w:pPr>
              <w:rPr>
                <w:rFonts w:asciiTheme="minorHAnsi" w:hAnsiTheme="minorHAnsi" w:cs="Calibri"/>
                <w:color w:val="auto"/>
                <w:sz w:val="18"/>
                <w:szCs w:val="18"/>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re</w:t>
            </w:r>
            <w:proofErr w:type="spellEnd"/>
            <w:r>
              <w:rPr>
                <w:rFonts w:asciiTheme="minorHAnsi" w:hAnsiTheme="minorHAnsi" w:cs="Calibri"/>
                <w:color w:val="auto"/>
                <w:sz w:val="18"/>
                <w:szCs w:val="18"/>
              </w:rPr>
              <w:t xml:space="preserv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82" w:type="pct"/>
            <w:tcBorders>
              <w:top w:val="single" w:sz="6"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7" w:type="pct"/>
            <w:tcBorders>
              <w:top w:val="single" w:sz="6" w:space="0" w:color="auto"/>
              <w:left w:val="single" w:sz="4" w:space="0" w:color="auto"/>
              <w:right w:val="single" w:sz="6" w:space="0" w:color="auto"/>
            </w:tcBorders>
            <w:shd w:val="clear" w:color="auto" w:fill="DDD9C3" w:themeFill="background2" w:themeFillShade="E6"/>
            <w:vAlign w:val="center"/>
          </w:tcPr>
          <w:p w:rsidR="00465B8D" w:rsidRPr="00D97AAD" w:rsidRDefault="00465B8D" w:rsidP="00DE4B9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00DE4B96" w:rsidRPr="00DE4B96">
              <w:rPr>
                <w:rFonts w:asciiTheme="minorHAnsi" w:hAnsiTheme="minorHAnsi" w:cs="Calibri"/>
                <w:color w:val="auto"/>
                <w:sz w:val="20"/>
                <w:szCs w:val="20"/>
                <w:vertAlign w:val="superscript"/>
              </w:rPr>
              <w:t>10)</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p>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val="restart"/>
            <w:tcBorders>
              <w:top w:val="single" w:sz="4" w:space="0" w:color="auto"/>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5"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465B8D" w:rsidRPr="00D97AAD" w:rsidRDefault="00465B8D" w:rsidP="00465B8D">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w:t>
            </w:r>
            <w:proofErr w:type="spellStart"/>
            <w:r w:rsidRPr="00D97AAD">
              <w:rPr>
                <w:rFonts w:asciiTheme="minorHAnsi" w:hAnsiTheme="minorHAnsi" w:cs="Calibri"/>
                <w:color w:val="auto"/>
                <w:sz w:val="18"/>
                <w:szCs w:val="18"/>
              </w:rPr>
              <w:t>pkt</w:t>
            </w:r>
            <w:proofErr w:type="spellEnd"/>
            <w:r w:rsidRPr="00D97AAD">
              <w:rPr>
                <w:rFonts w:asciiTheme="minorHAnsi" w:hAnsiTheme="minorHAnsi" w:cs="Calibri"/>
                <w:color w:val="auto"/>
                <w:sz w:val="18"/>
                <w:szCs w:val="18"/>
              </w:rPr>
              <w:t xml:space="preserve">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2" w:type="pct"/>
            <w:tcBorders>
              <w:top w:val="single" w:sz="4" w:space="0" w:color="auto"/>
              <w:left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right w:val="single" w:sz="4" w:space="0" w:color="auto"/>
            </w:tcBorders>
            <w:shd w:val="clear" w:color="auto" w:fill="DDD9C3"/>
            <w:vAlign w:val="center"/>
          </w:tcPr>
          <w:p w:rsidR="00465B8D" w:rsidRPr="00D97AAD" w:rsidRDefault="00465B8D" w:rsidP="00465B8D">
            <w:pPr>
              <w:rPr>
                <w:rFonts w:asciiTheme="minorHAnsi" w:hAnsiTheme="minorHAnsi" w:cs="Calibri"/>
                <w:b/>
                <w:bCs/>
                <w:color w:val="auto"/>
                <w:sz w:val="20"/>
                <w:szCs w:val="20"/>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vMerge/>
            <w:tcBorders>
              <w:left w:val="single" w:sz="6" w:space="0" w:color="auto"/>
              <w:bottom w:val="nil"/>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2"/>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nil"/>
              <w:right w:val="single" w:sz="6" w:space="0" w:color="auto"/>
            </w:tcBorders>
            <w:vAlign w:val="center"/>
          </w:tcPr>
          <w:p w:rsidR="00465B8D" w:rsidRPr="00D97AAD" w:rsidRDefault="00465B8D" w:rsidP="00F524DE">
            <w:pPr>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3"/>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4"/>
            </w:r>
            <w:r w:rsidRPr="00B01A54">
              <w:rPr>
                <w:rFonts w:asciiTheme="minorHAnsi" w:hAnsiTheme="minorHAnsi" w:cs="Calibri"/>
                <w:color w:val="auto"/>
                <w:sz w:val="20"/>
                <w:szCs w:val="18"/>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465B8D" w:rsidRPr="00D97AAD" w:rsidTr="00465B8D">
        <w:trPr>
          <w:trHeight w:hRule="exact" w:val="567"/>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465B8D" w:rsidRPr="00D97AAD" w:rsidRDefault="00465B8D" w:rsidP="00465B8D">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5"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65B8D" w:rsidRPr="00D97AAD" w:rsidRDefault="00465B8D" w:rsidP="00465B8D">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2" w:type="pct"/>
            <w:tcBorders>
              <w:top w:val="single" w:sz="4" w:space="0" w:color="auto"/>
              <w:left w:val="single" w:sz="4" w:space="0" w:color="auto"/>
              <w:bottom w:val="single" w:sz="4" w:space="0" w:color="auto"/>
              <w:right w:val="single" w:sz="6" w:space="0" w:color="auto"/>
            </w:tcBorders>
            <w:vAlign w:val="center"/>
          </w:tcPr>
          <w:p w:rsidR="00465B8D" w:rsidRPr="00D97AAD" w:rsidRDefault="00465B8D" w:rsidP="00465B8D">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5F05AF" w:rsidRDefault="005F05AF" w:rsidP="005F05AF">
      <w:pPr>
        <w:widowControl w:val="0"/>
        <w:tabs>
          <w:tab w:val="right" w:pos="9540"/>
        </w:tabs>
        <w:autoSpaceDE w:val="0"/>
        <w:autoSpaceDN w:val="0"/>
        <w:adjustRightInd w:val="0"/>
        <w:rPr>
          <w:rFonts w:asciiTheme="minorHAnsi" w:hAnsiTheme="minorHAnsi" w:cs="Verdana"/>
          <w:color w:val="auto"/>
          <w:sz w:val="20"/>
          <w:szCs w:val="20"/>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E65E21" w:rsidRPr="00D97AAD" w:rsidTr="00E65E21">
        <w:trPr>
          <w:trHeight w:val="332"/>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65E21" w:rsidRPr="00D97AAD" w:rsidRDefault="00E65E21" w:rsidP="00E65E21">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Inne informacje</w:t>
            </w:r>
            <w:r w:rsidRPr="00D97AAD">
              <w:rPr>
                <w:rFonts w:asciiTheme="minorHAnsi" w:eastAsia="Arial" w:hAnsiTheme="minorHAnsi" w:cs="Calibri"/>
                <w:b/>
                <w:bCs/>
                <w:sz w:val="20"/>
                <w:szCs w:val="20"/>
              </w:rPr>
              <w:t xml:space="preserve">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w:t>
            </w:r>
          </w:p>
        </w:tc>
      </w:tr>
      <w:tr w:rsidR="00E65E21" w:rsidRPr="00D97AAD" w:rsidTr="00E65E21">
        <w:trPr>
          <w:trHeight w:val="838"/>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E65E21" w:rsidRPr="00D97AAD" w:rsidRDefault="00E65E21" w:rsidP="00E65E21">
            <w:pPr>
              <w:spacing w:line="360" w:lineRule="auto"/>
              <w:jc w:val="both"/>
              <w:rPr>
                <w:rFonts w:asciiTheme="minorHAnsi" w:hAnsiTheme="minorHAnsi" w:cs="Calibri"/>
                <w:sz w:val="22"/>
                <w:szCs w:val="22"/>
              </w:rPr>
            </w:pPr>
          </w:p>
        </w:tc>
      </w:tr>
    </w:tbl>
    <w:p w:rsidR="00E65E21" w:rsidRDefault="00E65E21" w:rsidP="005F05AF">
      <w:pPr>
        <w:widowControl w:val="0"/>
        <w:tabs>
          <w:tab w:val="right" w:pos="9540"/>
        </w:tabs>
        <w:autoSpaceDE w:val="0"/>
        <w:autoSpaceDN w:val="0"/>
        <w:adjustRightInd w:val="0"/>
        <w:rPr>
          <w:rFonts w:asciiTheme="minorHAnsi" w:hAnsiTheme="minorHAnsi" w:cs="Verdana"/>
          <w:color w:val="auto"/>
          <w:sz w:val="20"/>
          <w:szCs w:val="20"/>
        </w:rPr>
      </w:pPr>
    </w:p>
    <w:p w:rsidR="00715AFE" w:rsidRDefault="00715AFE" w:rsidP="005F05AF">
      <w:pPr>
        <w:widowControl w:val="0"/>
        <w:tabs>
          <w:tab w:val="right" w:pos="9540"/>
        </w:tabs>
        <w:autoSpaceDE w:val="0"/>
        <w:autoSpaceDN w:val="0"/>
        <w:adjustRightInd w:val="0"/>
        <w:rPr>
          <w:rFonts w:asciiTheme="minorHAnsi" w:hAnsiTheme="minorHAnsi" w:cs="Verdana"/>
          <w:color w:val="auto"/>
          <w:sz w:val="20"/>
          <w:szCs w:val="20"/>
        </w:rPr>
      </w:pPr>
    </w:p>
    <w:p w:rsidR="00715AFE" w:rsidRPr="00D97AAD" w:rsidRDefault="00715AFE" w:rsidP="00715AFE">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w:t>
      </w:r>
      <w:r>
        <w:rPr>
          <w:rFonts w:asciiTheme="minorHAnsi" w:hAnsiTheme="minorHAnsi" w:cs="Verdana"/>
          <w:color w:val="auto"/>
          <w:sz w:val="20"/>
          <w:szCs w:val="20"/>
        </w:rPr>
        <w:t>..........................</w:t>
      </w:r>
      <w:r>
        <w:rPr>
          <w:rFonts w:asciiTheme="minorHAnsi" w:hAnsiTheme="minorHAnsi" w:cs="Verdana"/>
          <w:color w:val="auto"/>
          <w:sz w:val="20"/>
          <w:szCs w:val="20"/>
        </w:rPr>
        <w:tab/>
      </w:r>
    </w:p>
    <w:p w:rsidR="002907CD" w:rsidRPr="00840AC0" w:rsidRDefault="00715AFE" w:rsidP="002907CD">
      <w:pPr>
        <w:widowControl w:val="0"/>
        <w:autoSpaceDE w:val="0"/>
        <w:autoSpaceDN w:val="0"/>
        <w:adjustRightInd w:val="0"/>
        <w:spacing w:after="240"/>
        <w:jc w:val="center"/>
        <w:rPr>
          <w:rFonts w:asciiTheme="minorHAnsi" w:hAnsiTheme="minorHAnsi" w:cs="Verdana"/>
          <w:color w:val="auto"/>
          <w:sz w:val="16"/>
          <w:szCs w:val="16"/>
        </w:rPr>
      </w:pPr>
      <w:r w:rsidRPr="00F56D0C">
        <w:rPr>
          <w:rFonts w:asciiTheme="minorHAnsi" w:hAnsiTheme="minorHAnsi" w:cs="Verdana"/>
          <w:color w:val="auto"/>
          <w:sz w:val="16"/>
          <w:szCs w:val="16"/>
        </w:rPr>
        <w:t xml:space="preserve">(podpis </w:t>
      </w:r>
      <w:r>
        <w:rPr>
          <w:rFonts w:asciiTheme="minorHAnsi" w:hAnsiTheme="minorHAnsi" w:cs="Verdana"/>
          <w:color w:val="auto"/>
          <w:sz w:val="16"/>
          <w:szCs w:val="16"/>
        </w:rPr>
        <w:t xml:space="preserve">osoby lub osób </w:t>
      </w:r>
      <w:r w:rsidRPr="00F56D0C">
        <w:rPr>
          <w:rFonts w:asciiTheme="minorHAnsi" w:hAnsiTheme="minorHAnsi" w:cs="Verdana"/>
          <w:color w:val="auto"/>
          <w:sz w:val="16"/>
          <w:szCs w:val="16"/>
        </w:rPr>
        <w:t>upoważnionych do składania oświadczeń woli w imieniu oferentów)</w:t>
      </w:r>
    </w:p>
    <w:p w:rsidR="00A03614" w:rsidRPr="005F05AF" w:rsidRDefault="00715AFE" w:rsidP="00715AFE">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sectPr w:rsidR="00A03614" w:rsidRPr="005F05AF" w:rsidSect="00E65E21">
      <w:endnotePr>
        <w:numFmt w:val="decimal"/>
      </w:endnotePr>
      <w:pgSz w:w="11906" w:h="16838"/>
      <w:pgMar w:top="1134"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3F" w:rsidRDefault="00506D3F">
      <w:r>
        <w:separator/>
      </w:r>
    </w:p>
  </w:endnote>
  <w:endnote w:type="continuationSeparator" w:id="0">
    <w:p w:rsidR="00506D3F" w:rsidRDefault="0050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3F" w:rsidRDefault="00506D3F">
      <w:r>
        <w:separator/>
      </w:r>
    </w:p>
  </w:footnote>
  <w:footnote w:type="continuationSeparator" w:id="0">
    <w:p w:rsidR="00506D3F" w:rsidRDefault="00506D3F">
      <w:r>
        <w:continuationSeparator/>
      </w:r>
    </w:p>
  </w:footnote>
  <w:footnote w:id="1">
    <w:p w:rsidR="00DE4B96" w:rsidRPr="00836C7B" w:rsidRDefault="00DE4B96" w:rsidP="002907CD">
      <w:pPr>
        <w:pStyle w:val="Tekstprzypisudolnego"/>
        <w:ind w:left="142" w:hanging="142"/>
        <w:jc w:val="both"/>
        <w:rPr>
          <w:rFonts w:asciiTheme="minorHAnsi" w:hAnsiTheme="minorHAnsi"/>
          <w:sz w:val="18"/>
          <w:szCs w:val="18"/>
        </w:rPr>
      </w:pPr>
      <w:r w:rsidRPr="00836C7B">
        <w:rPr>
          <w:rStyle w:val="Odwoanieprzypisudolnego"/>
          <w:rFonts w:asciiTheme="minorHAnsi" w:hAnsiTheme="minorHAnsi"/>
          <w:sz w:val="18"/>
          <w:szCs w:val="18"/>
        </w:rPr>
        <w:footnoteRef/>
      </w:r>
      <w:r w:rsidRPr="00836C7B">
        <w:rPr>
          <w:rFonts w:asciiTheme="minorHAnsi" w:hAnsiTheme="minorHAnsi"/>
          <w:sz w:val="18"/>
          <w:szCs w:val="18"/>
          <w:vertAlign w:val="superscript"/>
        </w:rPr>
        <w:t>)</w:t>
      </w:r>
      <w:r w:rsidRPr="00836C7B">
        <w:rPr>
          <w:rFonts w:asciiTheme="minorHAnsi" w:hAnsiTheme="minorHAnsi"/>
          <w:sz w:val="18"/>
          <w:szCs w:val="18"/>
        </w:rPr>
        <w:t xml:space="preserve"> Wypełnić jedynie w przypadku, gdy aktualizacja dotyczy oferty złożonej w związku z ogłoszonym przez organ otwartym konkursem ofert. Należy wskazać rodzaj zadania, o którym mowa w art. 13 ust. 2 </w:t>
      </w:r>
      <w:proofErr w:type="spellStart"/>
      <w:r w:rsidRPr="00836C7B">
        <w:rPr>
          <w:rFonts w:asciiTheme="minorHAnsi" w:hAnsiTheme="minorHAnsi"/>
          <w:sz w:val="18"/>
          <w:szCs w:val="18"/>
        </w:rPr>
        <w:t>pkt</w:t>
      </w:r>
      <w:proofErr w:type="spellEnd"/>
      <w:r w:rsidRPr="00836C7B">
        <w:rPr>
          <w:rFonts w:asciiTheme="minorHAnsi" w:hAnsiTheme="minorHAnsi"/>
          <w:sz w:val="18"/>
          <w:szCs w:val="18"/>
        </w:rPr>
        <w:t xml:space="preserve"> 1 ustawy z dnia 24 kwietnia 2003 r. o działalności pożytku publicznego i o wolontariacie, wynikający z ogłoszenia o otwartym konkursie ofert.</w:t>
      </w:r>
    </w:p>
  </w:footnote>
  <w:footnote w:id="2">
    <w:p w:rsidR="00DE4B96" w:rsidRDefault="00DE4B96">
      <w:pPr>
        <w:pStyle w:val="Tekstprzypisudolnego"/>
      </w:pPr>
      <w:r w:rsidRPr="00836C7B">
        <w:rPr>
          <w:rStyle w:val="Odwoanieprzypisudolnego"/>
          <w:rFonts w:asciiTheme="minorHAnsi" w:hAnsiTheme="minorHAnsi"/>
          <w:sz w:val="18"/>
          <w:szCs w:val="18"/>
        </w:rPr>
        <w:footnoteRef/>
      </w:r>
      <w:r w:rsidRPr="00836C7B">
        <w:rPr>
          <w:rFonts w:asciiTheme="minorHAnsi" w:hAnsiTheme="minorHAnsi"/>
          <w:sz w:val="18"/>
          <w:szCs w:val="18"/>
          <w:vertAlign w:val="superscript"/>
        </w:rPr>
        <w:t>)</w:t>
      </w:r>
      <w:r w:rsidRPr="00836C7B">
        <w:rPr>
          <w:rFonts w:asciiTheme="minorHAnsi" w:hAnsiTheme="minorHAnsi"/>
          <w:sz w:val="18"/>
          <w:szCs w:val="18"/>
        </w:rPr>
        <w:t xml:space="preserve"> Wypeł</w:t>
      </w:r>
      <w:r>
        <w:rPr>
          <w:rFonts w:asciiTheme="minorHAnsi" w:hAnsiTheme="minorHAnsi"/>
          <w:sz w:val="18"/>
          <w:szCs w:val="18"/>
        </w:rPr>
        <w:t xml:space="preserve">nić w przypadku zawartej umowy </w:t>
      </w:r>
      <w:r w:rsidRPr="00836C7B">
        <w:rPr>
          <w:rFonts w:asciiTheme="minorHAnsi" w:hAnsiTheme="minorHAnsi"/>
          <w:sz w:val="18"/>
          <w:szCs w:val="18"/>
        </w:rPr>
        <w:t>o realizację przedmiotowego zadania publicznego.</w:t>
      </w:r>
      <w:r>
        <w:t xml:space="preserve"> </w:t>
      </w:r>
    </w:p>
  </w:footnote>
  <w:footnote w:id="3">
    <w:p w:rsidR="00DE4B96" w:rsidRPr="00F524DE" w:rsidRDefault="00DE4B96" w:rsidP="004952F5">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sidRPr="00F524DE">
        <w:rPr>
          <w:rFonts w:asciiTheme="minorHAnsi" w:hAnsiTheme="minorHAnsi"/>
          <w:sz w:val="18"/>
          <w:szCs w:val="18"/>
        </w:rPr>
        <w:t xml:space="preserve">Na przykład środki finansowe oferenta, inne środki publiczne (np. dotacje), świadczenia pieniężne od odbiorców zadania.  </w:t>
      </w:r>
    </w:p>
  </w:footnote>
  <w:footnote w:id="4">
    <w:p w:rsidR="00DE4B96" w:rsidRPr="00F524DE" w:rsidRDefault="00DE4B96" w:rsidP="004952F5">
      <w:pPr>
        <w:pStyle w:val="Tekstprzypisudolnego"/>
        <w:ind w:left="142" w:hanging="142"/>
        <w:jc w:val="both"/>
        <w:rPr>
          <w:rFonts w:ascii="Calibri" w:hAnsi="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Wkładem osobowym są praca społeczna członków i świadczenia wolontariuszy planowane do zaangażowania w realizację zadania publicznego.</w:t>
      </w:r>
    </w:p>
  </w:footnote>
  <w:footnote w:id="5">
    <w:p w:rsidR="00DE4B96" w:rsidRPr="00F524DE" w:rsidRDefault="00DE4B96" w:rsidP="004952F5">
      <w:pPr>
        <w:pStyle w:val="Tekstprzypisudolnego"/>
        <w:ind w:left="142" w:hanging="142"/>
        <w:jc w:val="both"/>
        <w:rPr>
          <w:rFonts w:asciiTheme="minorHAnsi" w:hAnsiTheme="minorHAnsi"/>
          <w:sz w:val="18"/>
          <w:szCs w:val="18"/>
        </w:rPr>
      </w:pPr>
      <w:r w:rsidRPr="00F524DE">
        <w:rPr>
          <w:rStyle w:val="Odwoanieprzypisudolnego"/>
          <w:rFonts w:asciiTheme="minorHAnsi" w:hAnsiTheme="minorHAnsi"/>
          <w:sz w:val="18"/>
          <w:szCs w:val="18"/>
        </w:rPr>
        <w:footnoteRef/>
      </w:r>
      <w:r w:rsidRPr="00F524DE">
        <w:rPr>
          <w:rFonts w:asciiTheme="minorHAnsi" w:hAnsiTheme="minorHAnsi"/>
          <w:sz w:val="18"/>
          <w:szCs w:val="18"/>
          <w:vertAlign w:val="superscript"/>
        </w:rPr>
        <w:t>)</w:t>
      </w:r>
      <w:r w:rsidRPr="00F524DE">
        <w:rPr>
          <w:rFonts w:asciiTheme="minorHAnsi" w:hAnsiTheme="minorHAnsi"/>
          <w:sz w:val="18"/>
          <w:szCs w:val="18"/>
        </w:rPr>
        <w:t xml:space="preserve"> Wypełnić jedynie w przypadku, gdy organ w ogłoszeniu o otwartym konkursie ofert wskazał podanie tych informacji jako obowiązkowe</w:t>
      </w:r>
      <w:r w:rsidRPr="00F524DE">
        <w:rPr>
          <w:rFonts w:asciiTheme="minorHAnsi" w:hAnsiTheme="minorHAnsi"/>
          <w:b/>
          <w:sz w:val="18"/>
          <w:szCs w:val="18"/>
        </w:rPr>
        <w:t>.</w:t>
      </w:r>
      <w:r w:rsidRPr="00F524DE">
        <w:rPr>
          <w:rFonts w:asciiTheme="minorHAnsi" w:hAnsiTheme="minorHAnsi"/>
          <w:sz w:val="18"/>
          <w:szCs w:val="18"/>
        </w:rPr>
        <w:t xml:space="preserve"> </w:t>
      </w:r>
    </w:p>
  </w:footnote>
  <w:footnote w:id="6">
    <w:p w:rsidR="00DE4B96" w:rsidRPr="00F524DE" w:rsidRDefault="00DE4B96" w:rsidP="004952F5">
      <w:pPr>
        <w:pStyle w:val="Tekstprzypisudolnego"/>
        <w:ind w:left="284" w:hanging="284"/>
        <w:jc w:val="both"/>
        <w:rPr>
          <w:rFonts w:ascii="Calibri" w:eastAsia="Arial" w:hAnsi="Calibri" w:cs="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E4B96" w:rsidRPr="00DE4B96" w:rsidRDefault="00DE4B96" w:rsidP="00DE4B96">
      <w:pPr>
        <w:widowControl w:val="0"/>
        <w:autoSpaceDE w:val="0"/>
        <w:autoSpaceDN w:val="0"/>
        <w:adjustRightInd w:val="0"/>
        <w:ind w:left="142" w:hanging="142"/>
        <w:jc w:val="both"/>
        <w:rPr>
          <w:rFonts w:ascii="Calibri" w:eastAsia="Arial" w:hAnsi="Calibri" w:cs="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Należy wpisać koszty bezpośrednio związane z celem realizowanego zadania publicznego. W przypadku oferty wspólnej powyższe koszty należy wpisać dl</w:t>
      </w:r>
      <w:r>
        <w:rPr>
          <w:rFonts w:ascii="Calibri" w:eastAsia="Arial" w:hAnsi="Calibri" w:cs="Calibri"/>
          <w:sz w:val="18"/>
          <w:szCs w:val="18"/>
        </w:rPr>
        <w:t>a każdego oferenta oddzielnie. W </w:t>
      </w:r>
      <w:r w:rsidRPr="00DE4B96">
        <w:rPr>
          <w:rFonts w:ascii="Calibri" w:eastAsia="Arial" w:hAnsi="Calibri" w:cs="Calibri"/>
          <w:sz w:val="18"/>
          <w:szCs w:val="18"/>
        </w:rPr>
        <w:t>przypadku większej liczby kosztów istnieje możliwość dodawania kolejnych wierszy.</w:t>
      </w:r>
    </w:p>
  </w:footnote>
  <w:footnote w:id="8">
    <w:p w:rsidR="00DE4B96" w:rsidRPr="00F524DE" w:rsidRDefault="00DE4B96" w:rsidP="004952F5">
      <w:pPr>
        <w:widowControl w:val="0"/>
        <w:autoSpaceDE w:val="0"/>
        <w:autoSpaceDN w:val="0"/>
        <w:adjustRightInd w:val="0"/>
        <w:ind w:left="142" w:hanging="142"/>
        <w:jc w:val="both"/>
        <w:rPr>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rFonts w:ascii="Calibri" w:hAnsi="Calibri"/>
          <w:sz w:val="18"/>
          <w:szCs w:val="18"/>
        </w:rPr>
        <w:t xml:space="preserve"> </w:t>
      </w:r>
      <w:r w:rsidRPr="00F524DE">
        <w:rPr>
          <w:rFonts w:ascii="Calibri" w:eastAsia="Arial" w:hAnsi="Calibri" w:cs="Calibri"/>
          <w:sz w:val="18"/>
          <w:szCs w:val="18"/>
        </w:rPr>
        <w:t>Należy wpisać koszty obsługi  zadania, które są związane z wykonywaniem</w:t>
      </w:r>
      <w:r w:rsidRPr="00F524DE" w:rsidDel="00B11A4C">
        <w:rPr>
          <w:rFonts w:ascii="Calibri" w:eastAsia="Arial" w:hAnsi="Calibri" w:cs="Calibri"/>
          <w:sz w:val="18"/>
          <w:szCs w:val="18"/>
        </w:rPr>
        <w:t xml:space="preserve"> </w:t>
      </w:r>
      <w:r w:rsidRPr="00F524DE">
        <w:rPr>
          <w:rFonts w:ascii="Calibri" w:eastAsia="Arial" w:hAnsi="Calibri" w:cs="Calibri"/>
          <w:sz w:val="18"/>
          <w:szCs w:val="18"/>
        </w:rPr>
        <w:t>działań o charakterze administracyjnym, nadzorczym i kontrolnym, w tym z obsługą finansową i prawną projektu</w:t>
      </w:r>
      <w:r w:rsidRPr="00F524DE">
        <w:rPr>
          <w:rFonts w:ascii="Calibri" w:hAnsi="Calibri" w:cs="Verdana"/>
          <w:color w:val="auto"/>
          <w:sz w:val="18"/>
          <w:szCs w:val="18"/>
        </w:rPr>
        <w:t xml:space="preserve">. </w:t>
      </w:r>
      <w:r w:rsidRPr="00F524DE">
        <w:rPr>
          <w:rFonts w:ascii="Calibri" w:hAnsi="Calibri" w:cs="Verdana"/>
          <w:color w:val="auto"/>
          <w:sz w:val="18"/>
          <w:szCs w:val="18"/>
        </w:rPr>
        <w:br/>
      </w:r>
      <w:r w:rsidRPr="00F524DE">
        <w:rPr>
          <w:rFonts w:ascii="Calibri" w:eastAsia="Arial" w:hAnsi="Calibri" w:cs="Calibri"/>
          <w:sz w:val="18"/>
          <w:szCs w:val="18"/>
        </w:rPr>
        <w:t>W przypadku oferty wspólnej powyższe koszty należy wpisać dla każdego oferenta oddzielnie.</w:t>
      </w:r>
      <w:r w:rsidRPr="00F524DE">
        <w:rPr>
          <w:sz w:val="18"/>
          <w:szCs w:val="18"/>
        </w:rPr>
        <w:t xml:space="preserve"> </w:t>
      </w:r>
      <w:r w:rsidRPr="00F524DE">
        <w:rPr>
          <w:rFonts w:ascii="Calibri" w:eastAsia="Arial" w:hAnsi="Calibri" w:cs="Calibri"/>
          <w:sz w:val="18"/>
          <w:szCs w:val="18"/>
        </w:rPr>
        <w:t>W przypadku większej liczby kosztów istnieje możliwość dodawania kolejnych wierszy.</w:t>
      </w:r>
    </w:p>
  </w:footnote>
  <w:footnote w:id="9">
    <w:p w:rsidR="00DE4B96" w:rsidRPr="00DE4B96" w:rsidRDefault="00DE4B96" w:rsidP="00DE4B96">
      <w:pPr>
        <w:pStyle w:val="Tekstprzypisudolnego"/>
        <w:jc w:val="both"/>
        <w:rPr>
          <w:rFonts w:ascii="Calibri" w:hAnsi="Calibri"/>
          <w:sz w:val="18"/>
          <w:szCs w:val="18"/>
        </w:rPr>
      </w:pPr>
      <w:r w:rsidRPr="00F524DE">
        <w:rPr>
          <w:rStyle w:val="Odwoanieprzypisudolnego"/>
          <w:rFonts w:ascii="Calibri" w:hAnsi="Calibri"/>
          <w:sz w:val="18"/>
          <w:szCs w:val="18"/>
        </w:rPr>
        <w:footnoteRef/>
      </w:r>
      <w:r w:rsidRPr="00F524DE">
        <w:rPr>
          <w:rFonts w:ascii="Calibri" w:hAnsi="Calibri"/>
          <w:sz w:val="18"/>
          <w:szCs w:val="18"/>
          <w:vertAlign w:val="superscript"/>
        </w:rPr>
        <w:t>)</w:t>
      </w:r>
      <w:r w:rsidRPr="00F524DE">
        <w:rPr>
          <w:sz w:val="18"/>
          <w:szCs w:val="18"/>
        </w:rPr>
        <w:t xml:space="preserve"> </w:t>
      </w:r>
      <w:r w:rsidRPr="00F524DE">
        <w:rPr>
          <w:rFonts w:ascii="Calibri" w:hAnsi="Calibri"/>
          <w:sz w:val="18"/>
          <w:szCs w:val="18"/>
        </w:rPr>
        <w:t xml:space="preserve">Dotyczy oferty wspólnej. </w:t>
      </w:r>
      <w:r w:rsidRPr="00DE4B96">
        <w:rPr>
          <w:rFonts w:ascii="Calibri" w:hAnsi="Calibri"/>
          <w:sz w:val="18"/>
          <w:szCs w:val="18"/>
        </w:rPr>
        <w:t>W przypadku większej liczby oferentów istnieje możliwość dodawania kolejnych wierszy.</w:t>
      </w:r>
    </w:p>
  </w:footnote>
  <w:footnote w:id="10">
    <w:p w:rsidR="00DE4B96" w:rsidRPr="00DE4B96" w:rsidRDefault="00DE4B96" w:rsidP="00465B8D">
      <w:pPr>
        <w:pStyle w:val="Tekstprzypisudolnego"/>
        <w:ind w:left="284" w:hanging="284"/>
        <w:jc w:val="both"/>
        <w:rPr>
          <w:rFonts w:asciiTheme="minorHAnsi" w:hAnsiTheme="minorHAnsi"/>
          <w:sz w:val="18"/>
          <w:szCs w:val="18"/>
        </w:rPr>
      </w:pPr>
      <w:r w:rsidRPr="002907CD">
        <w:rPr>
          <w:rStyle w:val="Odwoanieprzypisudolnego"/>
          <w:rFonts w:asciiTheme="minorHAnsi" w:hAnsiTheme="minorHAnsi"/>
          <w:sz w:val="18"/>
          <w:szCs w:val="18"/>
        </w:rPr>
        <w:footnoteRef/>
      </w:r>
      <w:r w:rsidRPr="002907CD">
        <w:rPr>
          <w:rFonts w:asciiTheme="minorHAnsi" w:hAnsiTheme="minorHAnsi"/>
          <w:sz w:val="18"/>
          <w:szCs w:val="18"/>
          <w:vertAlign w:val="superscript"/>
        </w:rPr>
        <w:t>)</w:t>
      </w:r>
      <w:r w:rsidRPr="002907CD">
        <w:rPr>
          <w:rFonts w:asciiTheme="minorHAnsi" w:hAnsiTheme="minorHAnsi"/>
          <w:sz w:val="18"/>
          <w:szCs w:val="18"/>
        </w:rPr>
        <w:t xml:space="preserve"> </w:t>
      </w:r>
      <w:r w:rsidRPr="00DE4B96">
        <w:rPr>
          <w:rFonts w:asciiTheme="minorHAnsi" w:hAnsiTheme="minorHAnsi"/>
          <w:sz w:val="18"/>
          <w:szCs w:val="18"/>
        </w:rPr>
        <w:t>Wypełnić jedynie w przypadku wsparcia realizacji zadania publicznego.</w:t>
      </w:r>
    </w:p>
  </w:footnote>
  <w:footnote w:id="11">
    <w:p w:rsidR="00DE4B96" w:rsidRPr="00DE4B96" w:rsidRDefault="00DE4B96">
      <w:pPr>
        <w:pStyle w:val="Tekstprzypisudolnego"/>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Na przykład dotacje z budżetu państwa lub budżetu jednostki samorządu terytorialnego, funduszy celowych, środki z funduszy strukturalnych.</w:t>
      </w:r>
    </w:p>
  </w:footnote>
  <w:footnote w:id="12">
    <w:p w:rsidR="00DE4B96" w:rsidRPr="00DE4B96" w:rsidRDefault="00DE4B96" w:rsidP="00465B8D">
      <w:pPr>
        <w:pStyle w:val="Tekstprzypisudolnego"/>
        <w:ind w:left="142" w:hanging="142"/>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Wypełnić jedynie w przypadku, gdy kalkulacja przewidywanych kosztów obejmowała wycenę wkładu rzeczowego.</w:t>
      </w:r>
    </w:p>
  </w:footnote>
  <w:footnote w:id="13">
    <w:p w:rsidR="00DE4B96" w:rsidRPr="00DE4B96"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kwoty dotacji, o której mowa w </w:t>
      </w:r>
      <w:proofErr w:type="spellStart"/>
      <w:r w:rsidRPr="00DE4B96">
        <w:rPr>
          <w:rFonts w:asciiTheme="minorHAnsi" w:hAnsiTheme="minorHAnsi"/>
          <w:sz w:val="18"/>
          <w:szCs w:val="18"/>
        </w:rPr>
        <w:t>pkt</w:t>
      </w:r>
      <w:proofErr w:type="spellEnd"/>
      <w:r w:rsidRPr="00DE4B96">
        <w:rPr>
          <w:rFonts w:asciiTheme="minorHAnsi" w:hAnsiTheme="minorHAnsi"/>
          <w:sz w:val="18"/>
          <w:szCs w:val="18"/>
        </w:rPr>
        <w:t xml:space="preserve"> 1, w całkowitych kosztach zadania publicznego należy podać     z dokładnością do dwóch miejsc po przecinku.</w:t>
      </w:r>
    </w:p>
  </w:footnote>
  <w:footnote w:id="14">
    <w:p w:rsidR="00DE4B96" w:rsidRPr="00DE4B96"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innych środków finansowych, o których mowa w </w:t>
      </w:r>
      <w:proofErr w:type="spellStart"/>
      <w:r w:rsidRPr="00DE4B96">
        <w:rPr>
          <w:rFonts w:asciiTheme="minorHAnsi" w:hAnsiTheme="minorHAnsi"/>
          <w:sz w:val="18"/>
          <w:szCs w:val="18"/>
        </w:rPr>
        <w:t>pkt</w:t>
      </w:r>
      <w:proofErr w:type="spellEnd"/>
      <w:r w:rsidRPr="00DE4B96">
        <w:rPr>
          <w:rFonts w:asciiTheme="minorHAnsi" w:hAnsiTheme="minorHAnsi"/>
          <w:sz w:val="18"/>
          <w:szCs w:val="18"/>
        </w:rPr>
        <w:t xml:space="preserve"> 2, w stosunku do otrzymanej kwoty dotacji należy  podać z dokładnością do dwóch miejsc po przecinku.</w:t>
      </w:r>
    </w:p>
  </w:footnote>
  <w:footnote w:id="15">
    <w:p w:rsidR="00DE4B96" w:rsidRPr="002508BB" w:rsidRDefault="00DE4B96" w:rsidP="00465B8D">
      <w:pPr>
        <w:pStyle w:val="Tekstprzypisudolnego"/>
        <w:ind w:left="284" w:hanging="284"/>
        <w:jc w:val="both"/>
        <w:rPr>
          <w:rFonts w:asciiTheme="minorHAnsi" w:hAnsiTheme="minorHAnsi"/>
          <w:sz w:val="18"/>
          <w:szCs w:val="18"/>
        </w:rPr>
      </w:pPr>
      <w:r w:rsidRPr="00DE4B96">
        <w:rPr>
          <w:rStyle w:val="Odwoanieprzypisudolnego"/>
          <w:rFonts w:asciiTheme="minorHAnsi" w:hAnsiTheme="minorHAnsi"/>
          <w:sz w:val="18"/>
          <w:szCs w:val="18"/>
        </w:rPr>
        <w:footnoteRef/>
      </w:r>
      <w:r w:rsidRPr="00DE4B96">
        <w:rPr>
          <w:rFonts w:asciiTheme="minorHAnsi" w:hAnsiTheme="minorHAnsi"/>
          <w:sz w:val="18"/>
          <w:szCs w:val="18"/>
          <w:vertAlign w:val="superscript"/>
        </w:rPr>
        <w:t>)</w:t>
      </w:r>
      <w:r w:rsidRPr="00DE4B96">
        <w:rPr>
          <w:rFonts w:asciiTheme="minorHAnsi" w:hAnsiTheme="minorHAnsi"/>
          <w:sz w:val="18"/>
          <w:szCs w:val="18"/>
        </w:rPr>
        <w:t xml:space="preserve"> Procentowy udział środków niefinansowych, o których mowa w </w:t>
      </w:r>
      <w:proofErr w:type="spellStart"/>
      <w:r w:rsidRPr="00DE4B96">
        <w:rPr>
          <w:rFonts w:asciiTheme="minorHAnsi" w:hAnsiTheme="minorHAnsi"/>
          <w:sz w:val="18"/>
          <w:szCs w:val="18"/>
        </w:rPr>
        <w:t>pkt</w:t>
      </w:r>
      <w:proofErr w:type="spellEnd"/>
      <w:r w:rsidRPr="00DE4B96">
        <w:rPr>
          <w:rFonts w:asciiTheme="minorHAnsi" w:hAnsiTheme="minorHAnsi"/>
          <w:sz w:val="18"/>
          <w:szCs w:val="18"/>
        </w:rPr>
        <w:t xml:space="preserve"> 3, w stosunku do otrzymanej kwoty dotacji należy podać z dokładnością do dwóch miejsc po przecinku.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A77B3E"/>
    <w:rsid w:val="0000194C"/>
    <w:rsid w:val="00001F28"/>
    <w:rsid w:val="00003D77"/>
    <w:rsid w:val="00006D73"/>
    <w:rsid w:val="000079E1"/>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0F7E2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6BF"/>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07C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48D"/>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6D93"/>
    <w:rsid w:val="004276D6"/>
    <w:rsid w:val="00427718"/>
    <w:rsid w:val="00427FE7"/>
    <w:rsid w:val="004310C4"/>
    <w:rsid w:val="00433542"/>
    <w:rsid w:val="0043450A"/>
    <w:rsid w:val="0043603E"/>
    <w:rsid w:val="00437395"/>
    <w:rsid w:val="00441CA1"/>
    <w:rsid w:val="004437E3"/>
    <w:rsid w:val="00444532"/>
    <w:rsid w:val="00447A14"/>
    <w:rsid w:val="00451C50"/>
    <w:rsid w:val="0045424A"/>
    <w:rsid w:val="00455B53"/>
    <w:rsid w:val="004602F4"/>
    <w:rsid w:val="0046074A"/>
    <w:rsid w:val="0046113D"/>
    <w:rsid w:val="0046221A"/>
    <w:rsid w:val="00462787"/>
    <w:rsid w:val="00462A28"/>
    <w:rsid w:val="00465B8D"/>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2F5"/>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2A06"/>
    <w:rsid w:val="004F45EE"/>
    <w:rsid w:val="004F53C7"/>
    <w:rsid w:val="00500A7F"/>
    <w:rsid w:val="00501F5B"/>
    <w:rsid w:val="00503A10"/>
    <w:rsid w:val="00504E32"/>
    <w:rsid w:val="00505766"/>
    <w:rsid w:val="00505FA3"/>
    <w:rsid w:val="00506D12"/>
    <w:rsid w:val="00506D3F"/>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6E4E"/>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0326"/>
    <w:rsid w:val="005F05AF"/>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7701F"/>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B73F6"/>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6F6DBC"/>
    <w:rsid w:val="007005CF"/>
    <w:rsid w:val="00702557"/>
    <w:rsid w:val="00702CCC"/>
    <w:rsid w:val="0070427F"/>
    <w:rsid w:val="007049EB"/>
    <w:rsid w:val="0070799D"/>
    <w:rsid w:val="00710E26"/>
    <w:rsid w:val="00711247"/>
    <w:rsid w:val="00711715"/>
    <w:rsid w:val="00715AFE"/>
    <w:rsid w:val="00720D5F"/>
    <w:rsid w:val="00725FE2"/>
    <w:rsid w:val="00726801"/>
    <w:rsid w:val="00726E1E"/>
    <w:rsid w:val="0072750F"/>
    <w:rsid w:val="007279A7"/>
    <w:rsid w:val="00727D93"/>
    <w:rsid w:val="0073200B"/>
    <w:rsid w:val="00732503"/>
    <w:rsid w:val="00732A95"/>
    <w:rsid w:val="0073350F"/>
    <w:rsid w:val="007335F7"/>
    <w:rsid w:val="00736914"/>
    <w:rsid w:val="00737388"/>
    <w:rsid w:val="00740A27"/>
    <w:rsid w:val="0074201B"/>
    <w:rsid w:val="007438B2"/>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279DF"/>
    <w:rsid w:val="008312E8"/>
    <w:rsid w:val="00832632"/>
    <w:rsid w:val="00832A23"/>
    <w:rsid w:val="00834985"/>
    <w:rsid w:val="00835F6E"/>
    <w:rsid w:val="00836931"/>
    <w:rsid w:val="00836C7B"/>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B80"/>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38C"/>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24FCD"/>
    <w:rsid w:val="00924FEA"/>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25597"/>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4A25"/>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08CD"/>
    <w:rsid w:val="00B312C5"/>
    <w:rsid w:val="00B32FEC"/>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2FE1"/>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1D3E"/>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3769A"/>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0D6"/>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05BB"/>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60A"/>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1E0"/>
    <w:rsid w:val="00DE4742"/>
    <w:rsid w:val="00DE4B96"/>
    <w:rsid w:val="00DE6213"/>
    <w:rsid w:val="00DE7080"/>
    <w:rsid w:val="00DE70F0"/>
    <w:rsid w:val="00DE7C31"/>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5E21"/>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4DE"/>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C7F46"/>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customStyle="1" w:styleId="TytuZnak">
    <w:name w:val="Tytuł Znak"/>
    <w:basedOn w:val="Domylnaczcionkaakapitu"/>
    <w:link w:val="Tytu"/>
    <w:rsid w:val="00A84A25"/>
    <w:rPr>
      <w:rFonts w:ascii="Arial" w:eastAsia="Arial" w:hAnsi="Arial" w:cs="Arial"/>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694698583">
      <w:bodyDiv w:val="1"/>
      <w:marLeft w:val="0"/>
      <w:marRight w:val="0"/>
      <w:marTop w:val="0"/>
      <w:marBottom w:val="0"/>
      <w:divBdr>
        <w:top w:val="none" w:sz="0" w:space="0" w:color="auto"/>
        <w:left w:val="none" w:sz="0" w:space="0" w:color="auto"/>
        <w:bottom w:val="none" w:sz="0" w:space="0" w:color="auto"/>
        <w:right w:val="none" w:sz="0" w:space="0" w:color="auto"/>
      </w:divBdr>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2E03-2892-4985-9B13-4F28B2CF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Janina Droździk</cp:lastModifiedBy>
  <cp:revision>3</cp:revision>
  <cp:lastPrinted>2016-05-31T09:57:00Z</cp:lastPrinted>
  <dcterms:created xsi:type="dcterms:W3CDTF">2018-02-16T10:17:00Z</dcterms:created>
  <dcterms:modified xsi:type="dcterms:W3CDTF">2018-02-21T08:36:00Z</dcterms:modified>
</cp:coreProperties>
</file>